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808" w:rsidRDefault="008C67A3">
      <w:pPr>
        <w:pStyle w:val="CH"/>
        <w:rPr>
          <w:rFonts w:eastAsia="宋体"/>
          <w:lang w:val="en-US" w:eastAsia="zh-CN"/>
        </w:rPr>
      </w:pPr>
      <w:bookmarkStart w:id="0" w:name="historyclause"/>
      <w:r>
        <w:t>3GPP RAN TSG Meeting #9</w:t>
      </w:r>
      <w:r>
        <w:rPr>
          <w:rFonts w:eastAsia="宋体" w:hint="eastAsia"/>
          <w:lang w:val="en-US" w:eastAsia="zh-CN"/>
        </w:rPr>
        <w:t>3</w:t>
      </w:r>
      <w:r>
        <w:t>e</w:t>
      </w:r>
      <w:r>
        <w:tab/>
      </w:r>
      <w:r>
        <w:tab/>
        <w:t>RP-21</w:t>
      </w:r>
      <w:r>
        <w:rPr>
          <w:rFonts w:eastAsia="宋体" w:hint="eastAsia"/>
          <w:lang w:val="en-US" w:eastAsia="zh-CN"/>
        </w:rPr>
        <w:t>2403</w:t>
      </w:r>
    </w:p>
    <w:p w:rsidR="00027808" w:rsidRDefault="008C67A3">
      <w:pPr>
        <w:pStyle w:val="CH"/>
        <w:tabs>
          <w:tab w:val="clear" w:pos="7920"/>
        </w:tabs>
        <w:rPr>
          <w:b w:val="0"/>
        </w:rPr>
      </w:pPr>
      <w:r>
        <w:t>Electronic meeting, 1</w:t>
      </w:r>
      <w:r>
        <w:rPr>
          <w:rFonts w:eastAsia="宋体" w:hint="eastAsia"/>
          <w:lang w:val="en-US" w:eastAsia="zh-CN"/>
        </w:rPr>
        <w:t>3</w:t>
      </w:r>
      <w:r>
        <w:t xml:space="preserve"> – 1</w:t>
      </w:r>
      <w:r>
        <w:rPr>
          <w:rFonts w:eastAsia="宋体" w:hint="eastAsia"/>
          <w:lang w:val="en-US" w:eastAsia="zh-CN"/>
        </w:rPr>
        <w:t>7</w:t>
      </w:r>
      <w:proofErr w:type="spellStart"/>
      <w:r>
        <w:t>th</w:t>
      </w:r>
      <w:proofErr w:type="spellEnd"/>
      <w:r>
        <w:t xml:space="preserve"> </w:t>
      </w:r>
      <w:r>
        <w:rPr>
          <w:rFonts w:eastAsia="宋体" w:hint="eastAsia"/>
          <w:lang w:val="en-US" w:eastAsia="zh-CN"/>
        </w:rPr>
        <w:t xml:space="preserve">September </w:t>
      </w:r>
      <w:r>
        <w:t>2021</w:t>
      </w:r>
      <w:r>
        <w:tab/>
      </w:r>
    </w:p>
    <w:p w:rsidR="00027808" w:rsidRDefault="00027808">
      <w:pPr>
        <w:tabs>
          <w:tab w:val="left" w:pos="2160"/>
        </w:tabs>
        <w:rPr>
          <w:rFonts w:ascii="Arial" w:hAnsi="Arial" w:cs="Arial"/>
          <w:b/>
        </w:rPr>
      </w:pPr>
    </w:p>
    <w:p w:rsidR="00027808" w:rsidRDefault="008C67A3">
      <w:pPr>
        <w:pStyle w:val="CH"/>
        <w:rPr>
          <w:b w:val="0"/>
        </w:rPr>
      </w:pPr>
      <w:r>
        <w:t>Agenda item:</w:t>
      </w:r>
      <w:r>
        <w:tab/>
        <w:t>9.</w:t>
      </w:r>
      <w:r>
        <w:rPr>
          <w:rFonts w:eastAsia="宋体" w:hint="eastAsia"/>
          <w:lang w:val="en-US" w:eastAsia="zh-CN"/>
        </w:rPr>
        <w:t>0</w:t>
      </w:r>
      <w:r>
        <w:t>.4</w:t>
      </w:r>
    </w:p>
    <w:p w:rsidR="00027808" w:rsidRDefault="008C67A3">
      <w:pPr>
        <w:pStyle w:val="CH"/>
        <w:rPr>
          <w:rFonts w:eastAsia="宋体"/>
          <w:b w:val="0"/>
          <w:lang w:val="en-US" w:eastAsia="zh-CN"/>
        </w:rPr>
      </w:pPr>
      <w:r>
        <w:t>Source:</w:t>
      </w:r>
      <w:r>
        <w:tab/>
      </w:r>
      <w:r>
        <w:rPr>
          <w:rFonts w:eastAsia="宋体" w:hint="eastAsia"/>
          <w:lang w:val="en-US" w:eastAsia="zh-CN"/>
        </w:rPr>
        <w:t>ZTE</w:t>
      </w:r>
      <w:r w:rsidR="00D907E4">
        <w:rPr>
          <w:rFonts w:eastAsia="宋体"/>
          <w:lang w:val="en-US" w:eastAsia="zh-CN"/>
        </w:rPr>
        <w:t xml:space="preserve">, </w:t>
      </w:r>
      <w:proofErr w:type="spellStart"/>
      <w:r w:rsidR="00D907E4">
        <w:rPr>
          <w:rFonts w:eastAsia="宋体"/>
          <w:lang w:val="en-US" w:eastAsia="zh-CN"/>
        </w:rPr>
        <w:t>Sanechips</w:t>
      </w:r>
      <w:proofErr w:type="spellEnd"/>
    </w:p>
    <w:p w:rsidR="00027808" w:rsidRDefault="008C67A3">
      <w:pPr>
        <w:pStyle w:val="CH"/>
        <w:ind w:left="2268" w:hanging="2268"/>
      </w:pPr>
      <w:r>
        <w:t>Title:</w:t>
      </w:r>
      <w:r>
        <w:tab/>
      </w:r>
      <w:r>
        <w:rPr>
          <w:rFonts w:eastAsia="宋体" w:hint="eastAsia"/>
          <w:lang w:val="en-US" w:eastAsia="zh-CN"/>
        </w:rPr>
        <w:t>Discussion o</w:t>
      </w:r>
      <w:r>
        <w:rPr>
          <w:rFonts w:hint="eastAsia"/>
          <w:lang w:val="en-US" w:eastAsia="zh-CN"/>
        </w:rPr>
        <w:t xml:space="preserve">n </w:t>
      </w:r>
      <w:proofErr w:type="spellStart"/>
      <w:r>
        <w:rPr>
          <w:rFonts w:hint="eastAsia"/>
          <w:lang w:val="en-US" w:eastAsia="zh-CN"/>
        </w:rPr>
        <w:t>i</w:t>
      </w:r>
      <w:r>
        <w:t>ntroduction</w:t>
      </w:r>
      <w:proofErr w:type="spellEnd"/>
      <w:r>
        <w:t xml:space="preserve"> of the </w:t>
      </w:r>
      <w:r>
        <w:rPr>
          <w:rFonts w:eastAsia="宋体" w:hint="eastAsia"/>
          <w:lang w:val="en-US" w:eastAsia="zh-CN"/>
        </w:rPr>
        <w:t>s</w:t>
      </w:r>
      <w:proofErr w:type="spellStart"/>
      <w:r>
        <w:rPr>
          <w:rFonts w:hint="eastAsia"/>
        </w:rPr>
        <w:t>tudy</w:t>
      </w:r>
      <w:proofErr w:type="spellEnd"/>
      <w:r>
        <w:rPr>
          <w:rFonts w:hint="eastAsia"/>
        </w:rPr>
        <w:t xml:space="preserve"> on Inter-</w:t>
      </w:r>
      <w:r>
        <w:rPr>
          <w:rFonts w:eastAsia="宋体" w:hint="eastAsia"/>
          <w:lang w:val="en-US" w:eastAsia="zh-CN"/>
        </w:rPr>
        <w:t xml:space="preserve"> </w:t>
      </w:r>
      <w:proofErr w:type="spellStart"/>
      <w:r>
        <w:rPr>
          <w:rFonts w:hint="eastAsia"/>
        </w:rPr>
        <w:t>gNB</w:t>
      </w:r>
      <w:proofErr w:type="spellEnd"/>
      <w:r>
        <w:rPr>
          <w:rFonts w:hint="eastAsia"/>
        </w:rPr>
        <w:t xml:space="preserve"> Coordination</w:t>
      </w:r>
      <w:bookmarkStart w:id="1" w:name="_GoBack"/>
      <w:bookmarkEnd w:id="1"/>
    </w:p>
    <w:p w:rsidR="00027808" w:rsidRDefault="008C67A3">
      <w:pPr>
        <w:pStyle w:val="CH"/>
        <w:rPr>
          <w:b w:val="0"/>
        </w:rPr>
      </w:pPr>
      <w:r>
        <w:t>Document for:</w:t>
      </w:r>
      <w:r>
        <w:tab/>
      </w:r>
      <w:r>
        <w:rPr>
          <w:rFonts w:eastAsia="宋体" w:hint="eastAsia"/>
          <w:lang w:val="en-US" w:eastAsia="zh-CN"/>
        </w:rPr>
        <w:t>Discussion and decision</w:t>
      </w:r>
    </w:p>
    <w:p w:rsidR="00027808" w:rsidRDefault="008C67A3">
      <w:pPr>
        <w:pStyle w:val="1"/>
      </w:pPr>
      <w:r>
        <w:t>1</w:t>
      </w:r>
      <w:r>
        <w:tab/>
      </w:r>
      <w:r>
        <w:t xml:space="preserve">Introduction </w:t>
      </w:r>
    </w:p>
    <w:p w:rsidR="00027808" w:rsidRDefault="008C67A3">
      <w:pPr>
        <w:rPr>
          <w:rFonts w:eastAsia="宋体"/>
          <w:lang w:val="en-US" w:eastAsia="zh-CN"/>
        </w:rPr>
      </w:pPr>
      <w:r>
        <w:rPr>
          <w:rFonts w:eastAsia="宋体" w:hint="eastAsia"/>
          <w:lang w:val="en-US" w:eastAsia="zh-CN"/>
        </w:rPr>
        <w:t>During work shop for Rel-18, study on inter-</w:t>
      </w:r>
      <w:proofErr w:type="spellStart"/>
      <w:r>
        <w:rPr>
          <w:rFonts w:eastAsia="宋体" w:hint="eastAsia"/>
          <w:lang w:val="en-US" w:eastAsia="zh-CN"/>
        </w:rPr>
        <w:t>gNB</w:t>
      </w:r>
      <w:proofErr w:type="spellEnd"/>
      <w:r>
        <w:rPr>
          <w:rFonts w:eastAsia="宋体" w:hint="eastAsia"/>
          <w:lang w:val="en-US" w:eastAsia="zh-CN"/>
        </w:rPr>
        <w:t xml:space="preserve"> coordination has been raised in [1]</w:t>
      </w:r>
      <w:r>
        <w:t>.</w:t>
      </w:r>
      <w:r>
        <w:rPr>
          <w:rFonts w:eastAsia="宋体" w:hint="eastAsia"/>
          <w:lang w:val="en-US" w:eastAsia="zh-CN"/>
        </w:rPr>
        <w:t xml:space="preserve"> The inter-</w:t>
      </w:r>
      <w:proofErr w:type="spellStart"/>
      <w:r>
        <w:rPr>
          <w:rFonts w:eastAsia="宋体" w:hint="eastAsia"/>
          <w:lang w:val="en-US" w:eastAsia="zh-CN"/>
        </w:rPr>
        <w:t>gNB</w:t>
      </w:r>
      <w:proofErr w:type="spellEnd"/>
      <w:r>
        <w:rPr>
          <w:rFonts w:eastAsia="宋体" w:hint="eastAsia"/>
          <w:lang w:val="en-US" w:eastAsia="zh-CN"/>
        </w:rPr>
        <w:t xml:space="preserve"> coordination includes three parts. One is for Inter-</w:t>
      </w:r>
      <w:proofErr w:type="spellStart"/>
      <w:r>
        <w:rPr>
          <w:rFonts w:eastAsia="宋体" w:hint="eastAsia"/>
          <w:lang w:val="en-US" w:eastAsia="zh-CN"/>
        </w:rPr>
        <w:t>gNB</w:t>
      </w:r>
      <w:proofErr w:type="spellEnd"/>
      <w:r>
        <w:rPr>
          <w:rFonts w:eastAsia="宋体" w:hint="eastAsia"/>
          <w:lang w:val="en-US" w:eastAsia="zh-CN"/>
        </w:rPr>
        <w:t>/</w:t>
      </w:r>
      <w:proofErr w:type="spellStart"/>
      <w:r>
        <w:rPr>
          <w:rFonts w:eastAsia="宋体" w:hint="eastAsia"/>
          <w:lang w:val="en-US" w:eastAsia="zh-CN"/>
        </w:rPr>
        <w:t>gNB</w:t>
      </w:r>
      <w:proofErr w:type="spellEnd"/>
      <w:r>
        <w:rPr>
          <w:rFonts w:eastAsia="宋体" w:hint="eastAsia"/>
          <w:lang w:val="en-US" w:eastAsia="zh-CN"/>
        </w:rPr>
        <w:t>-DU multi-carrier operation, the second one is Inter-</w:t>
      </w:r>
      <w:proofErr w:type="spellStart"/>
      <w:r>
        <w:rPr>
          <w:rFonts w:eastAsia="宋体" w:hint="eastAsia"/>
          <w:lang w:val="en-US" w:eastAsia="zh-CN"/>
        </w:rPr>
        <w:t>gNB</w:t>
      </w:r>
      <w:proofErr w:type="spellEnd"/>
      <w:r>
        <w:rPr>
          <w:rFonts w:eastAsia="宋体" w:hint="eastAsia"/>
          <w:lang w:val="en-US" w:eastAsia="zh-CN"/>
        </w:rPr>
        <w:t>/</w:t>
      </w:r>
      <w:proofErr w:type="spellStart"/>
      <w:r>
        <w:rPr>
          <w:rFonts w:eastAsia="宋体" w:hint="eastAsia"/>
          <w:lang w:val="en-US" w:eastAsia="zh-CN"/>
        </w:rPr>
        <w:t>gNB</w:t>
      </w:r>
      <w:proofErr w:type="spellEnd"/>
      <w:r>
        <w:rPr>
          <w:rFonts w:eastAsia="宋体" w:hint="eastAsia"/>
          <w:lang w:val="en-US" w:eastAsia="zh-CN"/>
        </w:rPr>
        <w:t xml:space="preserve">-DU multi-TRP operation </w:t>
      </w:r>
      <w:r>
        <w:rPr>
          <w:rFonts w:eastAsia="宋体" w:hint="eastAsia"/>
          <w:lang w:val="en-US" w:eastAsia="zh-CN"/>
        </w:rPr>
        <w:t xml:space="preserve">and last one is Enhancement for resiliency of </w:t>
      </w:r>
      <w:proofErr w:type="spellStart"/>
      <w:r>
        <w:rPr>
          <w:rFonts w:eastAsia="宋体" w:hint="eastAsia"/>
          <w:lang w:val="en-US" w:eastAsia="zh-CN"/>
        </w:rPr>
        <w:t>gNB</w:t>
      </w:r>
      <w:proofErr w:type="spellEnd"/>
      <w:r>
        <w:rPr>
          <w:rFonts w:eastAsia="宋体" w:hint="eastAsia"/>
          <w:lang w:val="en-US" w:eastAsia="zh-CN"/>
        </w:rPr>
        <w:t>-CU.</w:t>
      </w:r>
    </w:p>
    <w:p w:rsidR="00027808" w:rsidRDefault="008C67A3">
      <w:pPr>
        <w:rPr>
          <w:rFonts w:eastAsia="宋体"/>
          <w:lang w:val="en-US" w:eastAsia="zh-CN"/>
        </w:rPr>
      </w:pPr>
      <w:r>
        <w:rPr>
          <w:rFonts w:eastAsia="宋体" w:hint="eastAsia"/>
          <w:lang w:val="en-US" w:eastAsia="zh-CN"/>
        </w:rPr>
        <w:t xml:space="preserve">Meanwhile another contribution [2] provided in the work shop related to </w:t>
      </w:r>
      <w:proofErr w:type="gramStart"/>
      <w:r>
        <w:rPr>
          <w:rFonts w:eastAsia="宋体" w:hint="eastAsia"/>
          <w:lang w:val="en-US" w:eastAsia="zh-CN"/>
        </w:rPr>
        <w:t>dedicated</w:t>
      </w:r>
      <w:proofErr w:type="gramEnd"/>
      <w:r>
        <w:rPr>
          <w:rFonts w:eastAsia="宋体" w:hint="eastAsia"/>
          <w:lang w:val="en-US" w:eastAsia="zh-CN"/>
        </w:rPr>
        <w:t xml:space="preserve"> CU for Network slicing, which has similar scenario related to resiliency of </w:t>
      </w:r>
      <w:proofErr w:type="spellStart"/>
      <w:r>
        <w:rPr>
          <w:rFonts w:eastAsia="宋体" w:hint="eastAsia"/>
          <w:lang w:val="en-US" w:eastAsia="zh-CN"/>
        </w:rPr>
        <w:t>gNB</w:t>
      </w:r>
      <w:proofErr w:type="spellEnd"/>
      <w:r>
        <w:rPr>
          <w:rFonts w:eastAsia="宋体" w:hint="eastAsia"/>
          <w:lang w:val="en-US" w:eastAsia="zh-CN"/>
        </w:rPr>
        <w:t xml:space="preserve">-CU. </w:t>
      </w:r>
    </w:p>
    <w:p w:rsidR="00027808" w:rsidRDefault="008C67A3">
      <w:pPr>
        <w:rPr>
          <w:rFonts w:eastAsia="宋体"/>
          <w:lang w:val="en-US" w:eastAsia="zh-CN"/>
        </w:rPr>
      </w:pPr>
      <w:r>
        <w:rPr>
          <w:rFonts w:eastAsia="宋体" w:hint="eastAsia"/>
          <w:lang w:val="en-US" w:eastAsia="zh-CN"/>
        </w:rPr>
        <w:t>During email discuss before RAN#93,</w:t>
      </w:r>
      <w:r>
        <w:rPr>
          <w:rFonts w:eastAsia="宋体" w:hint="eastAsia"/>
          <w:lang w:val="en-US" w:eastAsia="zh-CN"/>
        </w:rPr>
        <w:t xml:space="preserve"> the Moderator concluded following observations:</w:t>
      </w:r>
    </w:p>
    <w:tbl>
      <w:tblPr>
        <w:tblStyle w:val="a7"/>
        <w:tblW w:w="0" w:type="auto"/>
        <w:tblLook w:val="04A0" w:firstRow="1" w:lastRow="0" w:firstColumn="1" w:lastColumn="0" w:noHBand="0" w:noVBand="1"/>
      </w:tblPr>
      <w:tblGrid>
        <w:gridCol w:w="9631"/>
      </w:tblGrid>
      <w:tr w:rsidR="00027808">
        <w:tc>
          <w:tcPr>
            <w:tcW w:w="9857" w:type="dxa"/>
          </w:tcPr>
          <w:p w:rsidR="00027808" w:rsidRDefault="008C67A3">
            <w:pPr>
              <w:rPr>
                <w:rFonts w:eastAsia="宋体"/>
                <w:lang w:val="en-US" w:eastAsia="zh-CN"/>
              </w:rPr>
            </w:pPr>
            <w:r>
              <w:rPr>
                <w:rFonts w:eastAsia="宋体"/>
                <w:b/>
                <w:bCs/>
                <w:lang w:val="en-US" w:eastAsia="zh-CN"/>
              </w:rPr>
              <w:t>Inter-</w:t>
            </w:r>
            <w:proofErr w:type="spellStart"/>
            <w:r>
              <w:rPr>
                <w:rFonts w:eastAsia="宋体"/>
                <w:b/>
                <w:bCs/>
                <w:lang w:val="en-US" w:eastAsia="zh-CN"/>
              </w:rPr>
              <w:t>gNB</w:t>
            </w:r>
            <w:proofErr w:type="spellEnd"/>
            <w:r>
              <w:rPr>
                <w:rFonts w:eastAsia="宋体"/>
                <w:b/>
                <w:bCs/>
                <w:lang w:val="en-US" w:eastAsia="zh-CN"/>
              </w:rPr>
              <w:t xml:space="preserve"> coordination (SI)</w:t>
            </w:r>
            <w:r>
              <w:rPr>
                <w:rFonts w:eastAsia="宋体"/>
                <w:lang w:val="en-US" w:eastAsia="zh-CN"/>
              </w:rPr>
              <w:t>. All areas for this proposed SI are contentious. The support is significant and includes major operators.</w:t>
            </w:r>
          </w:p>
          <w:p w:rsidR="00027808" w:rsidRDefault="008C67A3">
            <w:pPr>
              <w:rPr>
                <w:rFonts w:eastAsia="宋体"/>
                <w:lang w:val="en-US" w:eastAsia="zh-CN"/>
              </w:rPr>
            </w:pPr>
            <w:r>
              <w:rPr>
                <w:rFonts w:eastAsia="宋体" w:hint="eastAsia"/>
                <w:lang w:val="en-US" w:eastAsia="zh-CN"/>
              </w:rPr>
              <w:t xml:space="preserve">1: </w:t>
            </w:r>
            <w:r>
              <w:rPr>
                <w:rFonts w:eastAsia="宋体"/>
                <w:lang w:val="en-US" w:eastAsia="zh-CN"/>
              </w:rPr>
              <w:t>Inter-</w:t>
            </w:r>
            <w:proofErr w:type="spellStart"/>
            <w:r>
              <w:rPr>
                <w:rFonts w:eastAsia="宋体"/>
                <w:lang w:val="en-US" w:eastAsia="zh-CN"/>
              </w:rPr>
              <w:t>gNB</w:t>
            </w:r>
            <w:proofErr w:type="spellEnd"/>
            <w:r>
              <w:rPr>
                <w:rFonts w:eastAsia="宋体"/>
                <w:lang w:val="en-US" w:eastAsia="zh-CN"/>
              </w:rPr>
              <w:t xml:space="preserve"> coordination (SI) Areas / Scope: </w:t>
            </w:r>
          </w:p>
          <w:p w:rsidR="00027808" w:rsidRDefault="008C67A3">
            <w:pPr>
              <w:numPr>
                <w:ilvl w:val="0"/>
                <w:numId w:val="2"/>
              </w:numPr>
              <w:rPr>
                <w:rFonts w:eastAsia="宋体"/>
                <w:lang w:val="en-US" w:eastAsia="zh-CN"/>
              </w:rPr>
            </w:pPr>
            <w:r>
              <w:rPr>
                <w:rFonts w:eastAsia="宋体"/>
                <w:lang w:val="en-US" w:eastAsia="zh-CN"/>
              </w:rPr>
              <w:t xml:space="preserve">Enhancements to </w:t>
            </w:r>
            <w:r>
              <w:rPr>
                <w:rFonts w:eastAsia="宋体"/>
                <w:lang w:val="en-US" w:eastAsia="zh-CN"/>
              </w:rPr>
              <w:t>Inter-</w:t>
            </w:r>
            <w:proofErr w:type="spellStart"/>
            <w:r>
              <w:rPr>
                <w:rFonts w:eastAsia="宋体"/>
                <w:lang w:val="en-US" w:eastAsia="zh-CN"/>
              </w:rPr>
              <w:t>gNB</w:t>
            </w:r>
            <w:proofErr w:type="spellEnd"/>
            <w:r>
              <w:rPr>
                <w:rFonts w:eastAsia="宋体"/>
                <w:lang w:val="en-US" w:eastAsia="zh-CN"/>
              </w:rPr>
              <w:t>/</w:t>
            </w:r>
            <w:proofErr w:type="spellStart"/>
            <w:r>
              <w:rPr>
                <w:rFonts w:eastAsia="宋体"/>
                <w:lang w:val="en-US" w:eastAsia="zh-CN"/>
              </w:rPr>
              <w:t>gNB</w:t>
            </w:r>
            <w:proofErr w:type="spellEnd"/>
            <w:r>
              <w:rPr>
                <w:rFonts w:eastAsia="宋体"/>
                <w:lang w:val="en-US" w:eastAsia="zh-CN"/>
              </w:rPr>
              <w:t xml:space="preserve">-DU coordination to enable CA between cells under different </w:t>
            </w:r>
            <w:proofErr w:type="spellStart"/>
            <w:r>
              <w:rPr>
                <w:rFonts w:eastAsia="宋体"/>
                <w:lang w:val="en-US" w:eastAsia="zh-CN"/>
              </w:rPr>
              <w:t>gNB</w:t>
            </w:r>
            <w:proofErr w:type="spellEnd"/>
            <w:r>
              <w:rPr>
                <w:rFonts w:eastAsia="宋体"/>
                <w:lang w:val="en-US" w:eastAsia="zh-CN"/>
              </w:rPr>
              <w:t>-DUs.</w:t>
            </w:r>
            <w:r>
              <w:rPr>
                <w:rFonts w:eastAsia="宋体" w:hint="eastAsia"/>
                <w:lang w:val="en-US" w:eastAsia="zh-CN"/>
              </w:rPr>
              <w:t xml:space="preserve"> </w:t>
            </w:r>
            <w:r>
              <w:rPr>
                <w:rFonts w:eastAsia="宋体"/>
                <w:lang w:val="en-US" w:eastAsia="zh-CN"/>
              </w:rPr>
              <w:t xml:space="preserve">Performance assumptions for the backhaul should be established. Support of legacy UEs and </w:t>
            </w:r>
            <w:proofErr w:type="spellStart"/>
            <w:r>
              <w:rPr>
                <w:rFonts w:eastAsia="宋体"/>
                <w:lang w:val="en-US" w:eastAsia="zh-CN"/>
              </w:rPr>
              <w:t>Uu</w:t>
            </w:r>
            <w:proofErr w:type="spellEnd"/>
            <w:r>
              <w:rPr>
                <w:rFonts w:eastAsia="宋体"/>
                <w:lang w:val="en-US" w:eastAsia="zh-CN"/>
              </w:rPr>
              <w:t xml:space="preserve"> impact should be considered. Possibility of using current RAN architecture should</w:t>
            </w:r>
            <w:r>
              <w:rPr>
                <w:rFonts w:eastAsia="宋体"/>
                <w:lang w:val="en-US" w:eastAsia="zh-CN"/>
              </w:rPr>
              <w:t xml:space="preserve"> be considered. </w:t>
            </w:r>
          </w:p>
          <w:p w:rsidR="00027808" w:rsidRDefault="008C67A3">
            <w:pPr>
              <w:numPr>
                <w:ilvl w:val="0"/>
                <w:numId w:val="2"/>
              </w:numPr>
              <w:rPr>
                <w:rFonts w:eastAsia="宋体"/>
                <w:lang w:val="en-US" w:eastAsia="zh-CN"/>
              </w:rPr>
            </w:pPr>
            <w:r>
              <w:rPr>
                <w:rFonts w:eastAsia="宋体"/>
                <w:lang w:val="en-US" w:eastAsia="zh-CN"/>
              </w:rPr>
              <w:t xml:space="preserve">Performance analysis by RAN1 and </w:t>
            </w:r>
            <w:proofErr w:type="spellStart"/>
            <w:r>
              <w:rPr>
                <w:rFonts w:eastAsia="宋体"/>
                <w:lang w:val="en-US" w:eastAsia="zh-CN"/>
              </w:rPr>
              <w:t>gNB</w:t>
            </w:r>
            <w:proofErr w:type="spellEnd"/>
            <w:r>
              <w:rPr>
                <w:rFonts w:eastAsia="宋体"/>
                <w:lang w:val="en-US" w:eastAsia="zh-CN"/>
              </w:rPr>
              <w:t xml:space="preserve"> impact analysis by RAN3. </w:t>
            </w:r>
          </w:p>
          <w:p w:rsidR="00027808" w:rsidRDefault="008C67A3">
            <w:pPr>
              <w:numPr>
                <w:ilvl w:val="0"/>
                <w:numId w:val="2"/>
              </w:numPr>
              <w:rPr>
                <w:rFonts w:eastAsia="宋体"/>
                <w:lang w:val="en-US" w:eastAsia="zh-CN"/>
              </w:rPr>
            </w:pPr>
            <w:r>
              <w:rPr>
                <w:rFonts w:eastAsia="宋体"/>
                <w:lang w:val="en-US" w:eastAsia="zh-CN"/>
              </w:rPr>
              <w:t xml:space="preserve">Note: </w:t>
            </w:r>
          </w:p>
          <w:p w:rsidR="00027808" w:rsidRDefault="008C67A3">
            <w:pPr>
              <w:ind w:leftChars="200" w:left="400"/>
              <w:rPr>
                <w:rFonts w:eastAsia="宋体"/>
                <w:lang w:val="en-US" w:eastAsia="zh-CN"/>
              </w:rPr>
            </w:pPr>
            <w:r>
              <w:rPr>
                <w:rFonts w:eastAsia="宋体"/>
                <w:lang w:val="en-US" w:eastAsia="zh-CN"/>
              </w:rPr>
              <w:t>Justifications: Deployment flexibility and Better UL coverage compared to DC, and the higher performance of CA compared to DC.</w:t>
            </w:r>
          </w:p>
          <w:p w:rsidR="00027808" w:rsidRDefault="008C67A3">
            <w:pPr>
              <w:ind w:leftChars="200" w:left="400"/>
              <w:rPr>
                <w:rFonts w:eastAsia="宋体"/>
                <w:lang w:val="en-US" w:eastAsia="zh-CN"/>
              </w:rPr>
            </w:pPr>
            <w:r>
              <w:rPr>
                <w:rFonts w:eastAsia="宋体"/>
                <w:lang w:val="en-US" w:eastAsia="zh-CN"/>
              </w:rPr>
              <w:t>Contentious points (observations): No cons</w:t>
            </w:r>
            <w:r>
              <w:rPr>
                <w:rFonts w:eastAsia="宋体"/>
                <w:lang w:val="en-US" w:eastAsia="zh-CN"/>
              </w:rPr>
              <w:t>ensus whether the expected gain would motivate the expected effort and complexity. High performance backhaul assumption would require a new direct DU-DU link, which would bring complexity that is unreasonable. No consensus whether performance evaluation to</w:t>
            </w:r>
            <w:r>
              <w:rPr>
                <w:rFonts w:eastAsia="宋体"/>
                <w:lang w:val="en-US" w:eastAsia="zh-CN"/>
              </w:rPr>
              <w:t xml:space="preserve"> evaluate gain would be needed first (e.g. compare against DC). A significant number of operators show interest and think the justification is important. A couple of companies (mainly network vendors) express strong doubt. </w:t>
            </w:r>
          </w:p>
          <w:p w:rsidR="00027808" w:rsidRDefault="008C67A3">
            <w:pPr>
              <w:rPr>
                <w:rFonts w:eastAsia="宋体"/>
                <w:lang w:val="en-US" w:eastAsia="zh-CN"/>
              </w:rPr>
            </w:pPr>
            <w:r>
              <w:rPr>
                <w:rFonts w:eastAsia="宋体" w:hint="eastAsia"/>
                <w:lang w:val="en-US" w:eastAsia="zh-CN"/>
              </w:rPr>
              <w:t xml:space="preserve">2: </w:t>
            </w:r>
            <w:r>
              <w:rPr>
                <w:rFonts w:eastAsia="宋体"/>
                <w:lang w:val="en-US" w:eastAsia="zh-CN"/>
              </w:rPr>
              <w:t>Inter-</w:t>
            </w:r>
            <w:proofErr w:type="spellStart"/>
            <w:r>
              <w:rPr>
                <w:rFonts w:eastAsia="宋体"/>
                <w:lang w:val="en-US" w:eastAsia="zh-CN"/>
              </w:rPr>
              <w:t>gNB</w:t>
            </w:r>
            <w:proofErr w:type="spellEnd"/>
            <w:r>
              <w:rPr>
                <w:rFonts w:eastAsia="宋体"/>
                <w:lang w:val="en-US" w:eastAsia="zh-CN"/>
              </w:rPr>
              <w:t>/</w:t>
            </w:r>
            <w:proofErr w:type="spellStart"/>
            <w:r>
              <w:rPr>
                <w:rFonts w:eastAsia="宋体"/>
                <w:lang w:val="en-US" w:eastAsia="zh-CN"/>
              </w:rPr>
              <w:t>gNB</w:t>
            </w:r>
            <w:proofErr w:type="spellEnd"/>
            <w:r>
              <w:rPr>
                <w:rFonts w:eastAsia="宋体"/>
                <w:lang w:val="en-US" w:eastAsia="zh-CN"/>
              </w:rPr>
              <w:t>-DU multi-TRP op</w:t>
            </w:r>
            <w:r>
              <w:rPr>
                <w:rFonts w:eastAsia="宋体"/>
                <w:lang w:val="en-US" w:eastAsia="zh-CN"/>
              </w:rPr>
              <w:t xml:space="preserve">eration </w:t>
            </w:r>
          </w:p>
          <w:p w:rsidR="00027808" w:rsidRDefault="008C67A3">
            <w:pPr>
              <w:numPr>
                <w:ilvl w:val="0"/>
                <w:numId w:val="2"/>
              </w:numPr>
              <w:rPr>
                <w:rFonts w:eastAsia="宋体"/>
                <w:lang w:val="en-US" w:eastAsia="zh-CN"/>
              </w:rPr>
            </w:pPr>
            <w:r>
              <w:rPr>
                <w:rFonts w:eastAsia="宋体"/>
                <w:lang w:val="en-US" w:eastAsia="zh-CN"/>
              </w:rPr>
              <w:t xml:space="preserve">Performance assumptions for the backhaul should be established. Possibility of using current RAN architecture should be considered. </w:t>
            </w:r>
          </w:p>
          <w:p w:rsidR="00027808" w:rsidRDefault="008C67A3">
            <w:pPr>
              <w:numPr>
                <w:ilvl w:val="0"/>
                <w:numId w:val="2"/>
              </w:numPr>
              <w:rPr>
                <w:rFonts w:eastAsia="宋体"/>
                <w:lang w:val="en-US" w:eastAsia="zh-CN"/>
              </w:rPr>
            </w:pPr>
            <w:r>
              <w:rPr>
                <w:rFonts w:eastAsia="宋体"/>
                <w:lang w:val="en-US" w:eastAsia="zh-CN"/>
              </w:rPr>
              <w:t xml:space="preserve">Performance analysis by RAN1 and </w:t>
            </w:r>
            <w:proofErr w:type="spellStart"/>
            <w:r>
              <w:rPr>
                <w:rFonts w:eastAsia="宋体"/>
                <w:lang w:val="en-US" w:eastAsia="zh-CN"/>
              </w:rPr>
              <w:t>gNB</w:t>
            </w:r>
            <w:proofErr w:type="spellEnd"/>
            <w:r>
              <w:rPr>
                <w:rFonts w:eastAsia="宋体"/>
                <w:lang w:val="en-US" w:eastAsia="zh-CN"/>
              </w:rPr>
              <w:t xml:space="preserve"> impact analysis by RAN3.</w:t>
            </w:r>
          </w:p>
          <w:p w:rsidR="00027808" w:rsidRDefault="008C67A3">
            <w:pPr>
              <w:numPr>
                <w:ilvl w:val="0"/>
                <w:numId w:val="2"/>
              </w:numPr>
              <w:rPr>
                <w:rFonts w:eastAsia="宋体"/>
                <w:lang w:val="en-US" w:eastAsia="zh-CN"/>
              </w:rPr>
            </w:pPr>
            <w:r>
              <w:rPr>
                <w:rFonts w:eastAsia="宋体"/>
                <w:lang w:val="en-US" w:eastAsia="zh-CN"/>
              </w:rPr>
              <w:t>Note</w:t>
            </w:r>
          </w:p>
          <w:p w:rsidR="00027808" w:rsidRDefault="008C67A3">
            <w:pPr>
              <w:ind w:leftChars="100" w:left="200"/>
              <w:rPr>
                <w:rFonts w:eastAsia="宋体"/>
                <w:lang w:val="en-US" w:eastAsia="zh-CN"/>
              </w:rPr>
            </w:pPr>
            <w:r>
              <w:rPr>
                <w:rFonts w:eastAsia="宋体"/>
                <w:lang w:val="en-US" w:eastAsia="zh-CN"/>
              </w:rPr>
              <w:t xml:space="preserve">Justification: Deployment flexibility, and that the higher performance of multi-TRP can be applicable also at DU borders. </w:t>
            </w:r>
          </w:p>
          <w:p w:rsidR="00027808" w:rsidRDefault="008C67A3">
            <w:pPr>
              <w:ind w:leftChars="100" w:left="200"/>
              <w:rPr>
                <w:rFonts w:eastAsia="宋体"/>
                <w:lang w:val="en-US" w:eastAsia="zh-CN"/>
              </w:rPr>
            </w:pPr>
            <w:r>
              <w:rPr>
                <w:rFonts w:eastAsia="宋体"/>
                <w:lang w:val="en-US" w:eastAsia="zh-CN"/>
              </w:rPr>
              <w:t>Contentious points (observations): No consensus whether the expected gain would motivate the expected effort and complexity. High per</w:t>
            </w:r>
            <w:r>
              <w:rPr>
                <w:rFonts w:eastAsia="宋体"/>
                <w:lang w:val="en-US" w:eastAsia="zh-CN"/>
              </w:rPr>
              <w:t>formance backhaul assumption would require a new direct DU-DU link, which would bring complexity that is unreasonable. No consensus whether performance evaluation to evaluate gain would be needed first (it is also not clear what to evaluate). A significant</w:t>
            </w:r>
            <w:r>
              <w:rPr>
                <w:rFonts w:eastAsia="宋体"/>
                <w:lang w:val="en-US" w:eastAsia="zh-CN"/>
              </w:rPr>
              <w:t xml:space="preserve"> number of operators show interest and think the justification is important. A couple of companies (mainly network vendors) express doubt. </w:t>
            </w:r>
          </w:p>
          <w:p w:rsidR="00027808" w:rsidRDefault="008C67A3">
            <w:pPr>
              <w:rPr>
                <w:rFonts w:eastAsia="宋体"/>
                <w:lang w:val="en-US" w:eastAsia="zh-CN"/>
              </w:rPr>
            </w:pPr>
            <w:r>
              <w:rPr>
                <w:rFonts w:eastAsia="宋体" w:hint="eastAsia"/>
                <w:lang w:val="en-US" w:eastAsia="zh-CN"/>
              </w:rPr>
              <w:t xml:space="preserve">3  </w:t>
            </w:r>
            <w:r>
              <w:rPr>
                <w:rFonts w:eastAsia="宋体"/>
                <w:lang w:val="en-US" w:eastAsia="zh-CN"/>
              </w:rPr>
              <w:t xml:space="preserve">Enhancement for resiliency of </w:t>
            </w:r>
            <w:proofErr w:type="spellStart"/>
            <w:r>
              <w:rPr>
                <w:rFonts w:eastAsia="宋体"/>
                <w:lang w:val="en-US" w:eastAsia="zh-CN"/>
              </w:rPr>
              <w:t>gNB</w:t>
            </w:r>
            <w:proofErr w:type="spellEnd"/>
            <w:r>
              <w:rPr>
                <w:rFonts w:eastAsia="宋体"/>
                <w:lang w:val="en-US" w:eastAsia="zh-CN"/>
              </w:rPr>
              <w:t>-CU (RAN3)</w:t>
            </w:r>
          </w:p>
          <w:p w:rsidR="00027808" w:rsidRDefault="008C67A3">
            <w:pPr>
              <w:numPr>
                <w:ilvl w:val="0"/>
                <w:numId w:val="2"/>
              </w:numPr>
              <w:rPr>
                <w:rFonts w:eastAsia="宋体"/>
                <w:lang w:val="en-US" w:eastAsia="zh-CN"/>
              </w:rPr>
            </w:pPr>
            <w:r>
              <w:rPr>
                <w:rFonts w:eastAsia="宋体"/>
                <w:lang w:val="en-US" w:eastAsia="zh-CN"/>
              </w:rPr>
              <w:lastRenderedPageBreak/>
              <w:t>Support mechanisms for DU connecting to multiple CUs (for the same PL</w:t>
            </w:r>
            <w:r>
              <w:rPr>
                <w:rFonts w:eastAsia="宋体"/>
                <w:lang w:val="en-US" w:eastAsia="zh-CN"/>
              </w:rPr>
              <w:t>MN). Support at least the case of no UE context transfer or sharing between CUs.</w:t>
            </w:r>
          </w:p>
          <w:p w:rsidR="00027808" w:rsidRDefault="008C67A3">
            <w:pPr>
              <w:numPr>
                <w:ilvl w:val="0"/>
                <w:numId w:val="2"/>
              </w:numPr>
              <w:rPr>
                <w:rFonts w:eastAsia="宋体"/>
                <w:lang w:val="en-US" w:eastAsia="zh-CN"/>
              </w:rPr>
            </w:pPr>
            <w:r>
              <w:rPr>
                <w:rFonts w:eastAsia="宋体"/>
                <w:lang w:val="en-US" w:eastAsia="zh-CN"/>
              </w:rPr>
              <w:t xml:space="preserve">Prioritize CU CP but CU UP not precluded. </w:t>
            </w:r>
          </w:p>
          <w:p w:rsidR="00027808" w:rsidRDefault="008C67A3">
            <w:pPr>
              <w:numPr>
                <w:ilvl w:val="0"/>
                <w:numId w:val="2"/>
              </w:numPr>
              <w:rPr>
                <w:rFonts w:eastAsia="宋体"/>
                <w:lang w:val="en-US" w:eastAsia="zh-CN"/>
              </w:rPr>
            </w:pPr>
            <w:r>
              <w:rPr>
                <w:rFonts w:eastAsia="宋体"/>
                <w:lang w:val="en-US" w:eastAsia="zh-CN"/>
              </w:rPr>
              <w:t>Note</w:t>
            </w:r>
          </w:p>
          <w:p w:rsidR="00027808" w:rsidRDefault="008C67A3">
            <w:pPr>
              <w:ind w:leftChars="100" w:left="200"/>
              <w:rPr>
                <w:rFonts w:eastAsia="宋体"/>
                <w:lang w:val="en-US" w:eastAsia="zh-CN"/>
              </w:rPr>
            </w:pPr>
            <w:r>
              <w:rPr>
                <w:rFonts w:eastAsia="宋体"/>
                <w:lang w:val="en-US" w:eastAsia="zh-CN"/>
              </w:rPr>
              <w:t>Justification: To have a standardized mechanism that could work also between vendors, and to ensure that there actually is a me</w:t>
            </w:r>
            <w:r>
              <w:rPr>
                <w:rFonts w:eastAsia="宋体"/>
                <w:lang w:val="en-US" w:eastAsia="zh-CN"/>
              </w:rPr>
              <w:t xml:space="preserve">chanism. </w:t>
            </w:r>
          </w:p>
          <w:p w:rsidR="00027808" w:rsidRDefault="008C67A3">
            <w:pPr>
              <w:ind w:leftChars="100" w:left="200"/>
              <w:rPr>
                <w:rFonts w:ascii="微软雅黑" w:eastAsia="微软雅黑" w:hAnsi="微软雅黑" w:cs="微软雅黑"/>
                <w:color w:val="000000"/>
                <w:sz w:val="16"/>
                <w:szCs w:val="16"/>
                <w:shd w:val="clear" w:color="auto" w:fill="FFFFFF"/>
              </w:rPr>
            </w:pPr>
            <w:r>
              <w:rPr>
                <w:rFonts w:eastAsia="宋体"/>
                <w:lang w:val="en-US" w:eastAsia="zh-CN"/>
              </w:rPr>
              <w:t>Contentious points (observations): A significant number of operators show interest and think the justification is important. A couple of companies (mainly network vendors) express doubt, and one company refer to that using virtualization would be</w:t>
            </w:r>
            <w:r>
              <w:rPr>
                <w:rFonts w:eastAsia="宋体"/>
                <w:lang w:val="en-US" w:eastAsia="zh-CN"/>
              </w:rPr>
              <w:t xml:space="preserve"> the easier way to achieve this. TS 38.401 </w:t>
            </w:r>
            <w:proofErr w:type="gramStart"/>
            <w:r>
              <w:rPr>
                <w:rFonts w:eastAsia="宋体"/>
                <w:lang w:val="en-US" w:eastAsia="zh-CN"/>
              </w:rPr>
              <w:t>states ”</w:t>
            </w:r>
            <w:proofErr w:type="gramEnd"/>
            <w:r>
              <w:rPr>
                <w:rFonts w:eastAsia="宋体"/>
                <w:lang w:val="en-US" w:eastAsia="zh-CN"/>
              </w:rPr>
              <w:t xml:space="preserve">For resiliency, a </w:t>
            </w:r>
            <w:proofErr w:type="spellStart"/>
            <w:r>
              <w:rPr>
                <w:rFonts w:eastAsia="宋体"/>
                <w:lang w:val="en-US" w:eastAsia="zh-CN"/>
              </w:rPr>
              <w:t>gNB</w:t>
            </w:r>
            <w:proofErr w:type="spellEnd"/>
            <w:r>
              <w:rPr>
                <w:rFonts w:eastAsia="宋体"/>
                <w:lang w:val="en-US" w:eastAsia="zh-CN"/>
              </w:rPr>
              <w:t xml:space="preserve">-DU and/or a </w:t>
            </w:r>
            <w:proofErr w:type="spellStart"/>
            <w:r>
              <w:rPr>
                <w:rFonts w:eastAsia="宋体"/>
                <w:lang w:val="en-US" w:eastAsia="zh-CN"/>
              </w:rPr>
              <w:t>gNB</w:t>
            </w:r>
            <w:proofErr w:type="spellEnd"/>
            <w:r>
              <w:rPr>
                <w:rFonts w:eastAsia="宋体"/>
                <w:lang w:val="en-US" w:eastAsia="zh-CN"/>
              </w:rPr>
              <w:t xml:space="preserve">-CU-UP may be connected to multiple </w:t>
            </w:r>
            <w:proofErr w:type="spellStart"/>
            <w:r>
              <w:rPr>
                <w:rFonts w:eastAsia="宋体"/>
                <w:lang w:val="en-US" w:eastAsia="zh-CN"/>
              </w:rPr>
              <w:t>gNB</w:t>
            </w:r>
            <w:proofErr w:type="spellEnd"/>
            <w:r>
              <w:rPr>
                <w:rFonts w:eastAsia="宋体"/>
                <w:lang w:val="en-US" w:eastAsia="zh-CN"/>
              </w:rPr>
              <w:t>-CU-CPs by appropriate implementation”.</w:t>
            </w:r>
          </w:p>
        </w:tc>
      </w:tr>
    </w:tbl>
    <w:p w:rsidR="00027808" w:rsidRDefault="008C67A3">
      <w:pPr>
        <w:rPr>
          <w:rFonts w:ascii="微软雅黑" w:eastAsia="微软雅黑" w:hAnsi="微软雅黑" w:cs="微软雅黑"/>
          <w:color w:val="000000"/>
          <w:sz w:val="16"/>
          <w:szCs w:val="16"/>
          <w:shd w:val="clear" w:color="auto" w:fill="FFFFFF"/>
        </w:rPr>
      </w:pPr>
      <w:r>
        <w:rPr>
          <w:rFonts w:eastAsia="宋体" w:hint="eastAsia"/>
          <w:lang w:val="en-US" w:eastAsia="zh-CN"/>
        </w:rPr>
        <w:lastRenderedPageBreak/>
        <w:t>In this contribution, we provide our view on these aspects towards Rel-18 based on above</w:t>
      </w:r>
      <w:r>
        <w:rPr>
          <w:rFonts w:eastAsia="宋体" w:hint="eastAsia"/>
          <w:lang w:val="en-US" w:eastAsia="zh-CN"/>
        </w:rPr>
        <w:t xml:space="preserve"> considerations.</w:t>
      </w:r>
    </w:p>
    <w:p w:rsidR="00027808" w:rsidRDefault="008C67A3">
      <w:pPr>
        <w:pStyle w:val="1"/>
      </w:pPr>
      <w:r>
        <w:t>2</w:t>
      </w:r>
      <w:r>
        <w:tab/>
      </w:r>
      <w:r>
        <w:rPr>
          <w:rFonts w:eastAsia="宋体" w:hint="eastAsia"/>
          <w:lang w:val="en-US" w:eastAsia="zh-CN"/>
        </w:rPr>
        <w:t>Discussion</w:t>
      </w:r>
      <w:r>
        <w:t xml:space="preserve"> </w:t>
      </w:r>
    </w:p>
    <w:p w:rsidR="00027808" w:rsidRDefault="008C67A3">
      <w:pPr>
        <w:rPr>
          <w:rFonts w:eastAsia="宋体"/>
          <w:lang w:val="en-US" w:eastAsia="zh-CN"/>
        </w:rPr>
      </w:pPr>
      <w:r>
        <w:rPr>
          <w:rFonts w:eastAsia="宋体" w:hint="eastAsia"/>
          <w:b/>
          <w:bCs/>
          <w:u w:val="single"/>
          <w:lang w:val="en-US" w:eastAsia="zh-CN"/>
        </w:rPr>
        <w:t>Inter-</w:t>
      </w:r>
      <w:proofErr w:type="spellStart"/>
      <w:r>
        <w:rPr>
          <w:rFonts w:eastAsia="宋体" w:hint="eastAsia"/>
          <w:b/>
          <w:bCs/>
          <w:u w:val="single"/>
          <w:lang w:val="en-US" w:eastAsia="zh-CN"/>
        </w:rPr>
        <w:t>gNB</w:t>
      </w:r>
      <w:proofErr w:type="spellEnd"/>
      <w:r>
        <w:rPr>
          <w:rFonts w:eastAsia="宋体" w:hint="eastAsia"/>
          <w:b/>
          <w:bCs/>
          <w:u w:val="single"/>
          <w:lang w:val="en-US" w:eastAsia="zh-CN"/>
        </w:rPr>
        <w:t>/</w:t>
      </w:r>
      <w:proofErr w:type="spellStart"/>
      <w:r>
        <w:rPr>
          <w:rFonts w:eastAsia="宋体" w:hint="eastAsia"/>
          <w:b/>
          <w:bCs/>
          <w:u w:val="single"/>
          <w:lang w:val="en-US" w:eastAsia="zh-CN"/>
        </w:rPr>
        <w:t>gNB</w:t>
      </w:r>
      <w:proofErr w:type="spellEnd"/>
      <w:r>
        <w:rPr>
          <w:rFonts w:eastAsia="宋体" w:hint="eastAsia"/>
          <w:b/>
          <w:bCs/>
          <w:u w:val="single"/>
          <w:lang w:val="en-US" w:eastAsia="zh-CN"/>
        </w:rPr>
        <w:t>-DU multi-carrier operation</w:t>
      </w:r>
    </w:p>
    <w:p w:rsidR="00027808" w:rsidRDefault="008C67A3">
      <w:pPr>
        <w:rPr>
          <w:rFonts w:eastAsia="宋体"/>
          <w:lang w:val="en-US" w:eastAsia="zh-CN"/>
        </w:rPr>
      </w:pPr>
      <w:r>
        <w:rPr>
          <w:rFonts w:eastAsia="宋体" w:hint="eastAsia"/>
          <w:lang w:val="en-US" w:eastAsia="zh-CN"/>
        </w:rPr>
        <w:t xml:space="preserve">The intention of the study on this aspects is aiming to provide more deploy flexibility especially CA/DC </w:t>
      </w:r>
      <w:proofErr w:type="spellStart"/>
      <w:r>
        <w:rPr>
          <w:rFonts w:eastAsia="宋体" w:hint="eastAsia"/>
          <w:lang w:val="en-US" w:eastAsia="zh-CN"/>
        </w:rPr>
        <w:t>can not</w:t>
      </w:r>
      <w:proofErr w:type="spellEnd"/>
      <w:r>
        <w:rPr>
          <w:rFonts w:eastAsia="宋体" w:hint="eastAsia"/>
          <w:lang w:val="en-US" w:eastAsia="zh-CN"/>
        </w:rPr>
        <w:t xml:space="preserve"> meet. </w:t>
      </w:r>
    </w:p>
    <w:p w:rsidR="00027808" w:rsidRDefault="008C67A3">
      <w:pPr>
        <w:rPr>
          <w:rFonts w:eastAsia="宋体"/>
          <w:lang w:val="en-US" w:eastAsia="zh-CN"/>
        </w:rPr>
      </w:pPr>
      <w:r>
        <w:rPr>
          <w:rFonts w:eastAsia="宋体" w:hint="eastAsia"/>
          <w:lang w:val="en-US" w:eastAsia="zh-CN"/>
        </w:rPr>
        <w:t>While</w:t>
      </w:r>
      <w:r>
        <w:rPr>
          <w:rFonts w:eastAsia="宋体"/>
          <w:lang w:val="en-US" w:eastAsia="zh-CN"/>
        </w:rPr>
        <w:t xml:space="preserve"> inter-</w:t>
      </w:r>
      <w:proofErr w:type="spellStart"/>
      <w:r>
        <w:rPr>
          <w:rFonts w:eastAsia="宋体"/>
          <w:lang w:val="en-US" w:eastAsia="zh-CN"/>
        </w:rPr>
        <w:t>gNB</w:t>
      </w:r>
      <w:proofErr w:type="spellEnd"/>
      <w:r>
        <w:rPr>
          <w:rFonts w:eastAsia="宋体"/>
          <w:lang w:val="en-US" w:eastAsia="zh-CN"/>
        </w:rPr>
        <w:t>/</w:t>
      </w:r>
      <w:proofErr w:type="spellStart"/>
      <w:r>
        <w:rPr>
          <w:rFonts w:eastAsia="宋体"/>
          <w:lang w:val="en-US" w:eastAsia="zh-CN"/>
        </w:rPr>
        <w:t>gNB</w:t>
      </w:r>
      <w:proofErr w:type="spellEnd"/>
      <w:r>
        <w:rPr>
          <w:rFonts w:eastAsia="宋体"/>
          <w:lang w:val="en-US" w:eastAsia="zh-CN"/>
        </w:rPr>
        <w:t xml:space="preserve">-DU </w:t>
      </w:r>
      <w:r>
        <w:rPr>
          <w:rFonts w:eastAsia="宋体" w:hint="eastAsia"/>
          <w:lang w:val="en-US" w:eastAsia="zh-CN"/>
        </w:rPr>
        <w:t>CA</w:t>
      </w:r>
      <w:r>
        <w:rPr>
          <w:rFonts w:eastAsia="宋体"/>
          <w:lang w:val="en-US" w:eastAsia="zh-CN"/>
        </w:rPr>
        <w:t xml:space="preserve"> required </w:t>
      </w:r>
      <w:r>
        <w:rPr>
          <w:rFonts w:eastAsia="宋体" w:hint="eastAsia"/>
          <w:lang w:val="en-US" w:eastAsia="zh-CN"/>
        </w:rPr>
        <w:t xml:space="preserve">tighter </w:t>
      </w:r>
      <w:r>
        <w:rPr>
          <w:rFonts w:eastAsia="宋体"/>
          <w:lang w:val="en-US" w:eastAsia="zh-CN"/>
        </w:rPr>
        <w:t>scheduler coordinatio</w:t>
      </w:r>
      <w:r>
        <w:rPr>
          <w:rFonts w:eastAsia="宋体"/>
          <w:lang w:val="en-US" w:eastAsia="zh-CN"/>
        </w:rPr>
        <w:t>n</w:t>
      </w:r>
      <w:r>
        <w:rPr>
          <w:rFonts w:eastAsia="宋体" w:hint="eastAsia"/>
          <w:lang w:val="en-US" w:eastAsia="zh-CN"/>
        </w:rPr>
        <w:t xml:space="preserve"> and this </w:t>
      </w:r>
      <w:r>
        <w:rPr>
          <w:rFonts w:eastAsia="宋体"/>
          <w:lang w:val="en-US" w:eastAsia="zh-CN"/>
        </w:rPr>
        <w:t>requir</w:t>
      </w:r>
      <w:r>
        <w:rPr>
          <w:rFonts w:eastAsia="宋体" w:hint="eastAsia"/>
          <w:lang w:val="en-US" w:eastAsia="zh-CN"/>
        </w:rPr>
        <w:t>es</w:t>
      </w:r>
      <w:r>
        <w:rPr>
          <w:rFonts w:eastAsia="宋体"/>
          <w:lang w:val="en-US" w:eastAsia="zh-CN"/>
        </w:rPr>
        <w:t xml:space="preserve"> ideal backhaul and heavy load.</w:t>
      </w:r>
      <w:r>
        <w:rPr>
          <w:rFonts w:eastAsia="宋体" w:hint="eastAsia"/>
          <w:lang w:val="en-US" w:eastAsia="zh-CN"/>
        </w:rPr>
        <w:t xml:space="preserve"> Although </w:t>
      </w:r>
      <w:proofErr w:type="spellStart"/>
      <w:r>
        <w:rPr>
          <w:rFonts w:eastAsia="宋体" w:hint="eastAsia"/>
          <w:lang w:val="en-US" w:eastAsia="zh-CN"/>
        </w:rPr>
        <w:t>CoMP</w:t>
      </w:r>
      <w:proofErr w:type="spellEnd"/>
      <w:r>
        <w:rPr>
          <w:rFonts w:eastAsia="宋体" w:hint="eastAsia"/>
          <w:lang w:val="en-US" w:eastAsia="zh-CN"/>
        </w:rPr>
        <w:t xml:space="preserve"> has already specified in RAN1, </w:t>
      </w:r>
      <w:proofErr w:type="gramStart"/>
      <w:r>
        <w:rPr>
          <w:rFonts w:eastAsia="宋体" w:hint="eastAsia"/>
          <w:lang w:val="en-US" w:eastAsia="zh-CN"/>
        </w:rPr>
        <w:t>the justify</w:t>
      </w:r>
      <w:proofErr w:type="gramEnd"/>
      <w:r>
        <w:rPr>
          <w:rFonts w:eastAsia="宋体" w:hint="eastAsia"/>
          <w:lang w:val="en-US" w:eastAsia="zh-CN"/>
        </w:rPr>
        <w:t xml:space="preserve"> of to enable inter node scheduling tight coordinate </w:t>
      </w:r>
      <w:proofErr w:type="spellStart"/>
      <w:r>
        <w:rPr>
          <w:rFonts w:eastAsia="宋体" w:hint="eastAsia"/>
          <w:lang w:val="en-US" w:eastAsia="zh-CN"/>
        </w:rPr>
        <w:t>can not</w:t>
      </w:r>
      <w:proofErr w:type="spellEnd"/>
      <w:r>
        <w:rPr>
          <w:rFonts w:eastAsia="宋体" w:hint="eastAsia"/>
          <w:lang w:val="en-US" w:eastAsia="zh-CN"/>
        </w:rPr>
        <w:t xml:space="preserve"> convinced by RAN3 alone. Performance evaluation and the study of required information ex</w:t>
      </w:r>
      <w:r>
        <w:rPr>
          <w:rFonts w:eastAsia="宋体" w:hint="eastAsia"/>
          <w:lang w:val="en-US" w:eastAsia="zh-CN"/>
        </w:rPr>
        <w:t>changed between RAN node need to be study in RAN1 at first.</w:t>
      </w:r>
    </w:p>
    <w:p w:rsidR="00027808" w:rsidRDefault="008C67A3">
      <w:pPr>
        <w:rPr>
          <w:rFonts w:eastAsia="宋体"/>
          <w:lang w:val="en-US" w:eastAsia="zh-CN"/>
        </w:rPr>
      </w:pPr>
      <w:r>
        <w:rPr>
          <w:rFonts w:eastAsia="宋体" w:hint="eastAsia"/>
          <w:b/>
          <w:bCs/>
          <w:u w:val="single"/>
          <w:lang w:val="en-US" w:eastAsia="zh-CN"/>
        </w:rPr>
        <w:t>Inter-</w:t>
      </w:r>
      <w:proofErr w:type="spellStart"/>
      <w:r>
        <w:rPr>
          <w:rFonts w:eastAsia="宋体" w:hint="eastAsia"/>
          <w:b/>
          <w:bCs/>
          <w:u w:val="single"/>
          <w:lang w:val="en-US" w:eastAsia="zh-CN"/>
        </w:rPr>
        <w:t>gNB</w:t>
      </w:r>
      <w:proofErr w:type="spellEnd"/>
      <w:r>
        <w:rPr>
          <w:rFonts w:eastAsia="宋体" w:hint="eastAsia"/>
          <w:b/>
          <w:bCs/>
          <w:u w:val="single"/>
          <w:lang w:val="en-US" w:eastAsia="zh-CN"/>
        </w:rPr>
        <w:t>/</w:t>
      </w:r>
      <w:proofErr w:type="spellStart"/>
      <w:r>
        <w:rPr>
          <w:rFonts w:eastAsia="宋体" w:hint="eastAsia"/>
          <w:b/>
          <w:bCs/>
          <w:u w:val="single"/>
          <w:lang w:val="en-US" w:eastAsia="zh-CN"/>
        </w:rPr>
        <w:t>gNB</w:t>
      </w:r>
      <w:proofErr w:type="spellEnd"/>
      <w:r>
        <w:rPr>
          <w:rFonts w:eastAsia="宋体" w:hint="eastAsia"/>
          <w:b/>
          <w:bCs/>
          <w:u w:val="single"/>
          <w:lang w:val="en-US" w:eastAsia="zh-CN"/>
        </w:rPr>
        <w:t>-DU multi-TRP operation</w:t>
      </w:r>
    </w:p>
    <w:p w:rsidR="00027808" w:rsidRDefault="008C67A3">
      <w:pPr>
        <w:rPr>
          <w:rFonts w:eastAsia="宋体"/>
          <w:lang w:val="en-US" w:eastAsia="zh-CN"/>
        </w:rPr>
      </w:pPr>
      <w:r>
        <w:rPr>
          <w:rFonts w:eastAsia="宋体" w:hint="eastAsia"/>
          <w:lang w:val="en-US" w:eastAsia="zh-CN"/>
        </w:rPr>
        <w:t>In Release 16, RAN specified various flavors of multi-TRP solutions including multi-TRP with multi-DCI. Rel-16 multi-TRP operation supports independent schedul</w:t>
      </w:r>
      <w:r>
        <w:rPr>
          <w:rFonts w:eastAsia="宋体" w:hint="eastAsia"/>
          <w:lang w:val="en-US" w:eastAsia="zh-CN"/>
        </w:rPr>
        <w:t xml:space="preserve">ing between 2 TRPs with same or separate MAC over non-ideal backhaul. However, in some extent, some studies done in the 2nd </w:t>
      </w:r>
      <w:proofErr w:type="spellStart"/>
      <w:r>
        <w:rPr>
          <w:rFonts w:eastAsia="宋体" w:hint="eastAsia"/>
          <w:lang w:val="en-US" w:eastAsia="zh-CN"/>
        </w:rPr>
        <w:t>CoMP</w:t>
      </w:r>
      <w:proofErr w:type="spellEnd"/>
      <w:r>
        <w:rPr>
          <w:rFonts w:eastAsia="宋体" w:hint="eastAsia"/>
          <w:lang w:val="en-US" w:eastAsia="zh-CN"/>
        </w:rPr>
        <w:t xml:space="preserve"> SI in LTE </w:t>
      </w:r>
      <w:r>
        <w:rPr>
          <w:rFonts w:eastAsia="宋体"/>
          <w:lang w:val="en-US" w:eastAsia="zh-CN"/>
        </w:rPr>
        <w:t>has not been covered in the NR MIMO Multi-TRP agenda because it involved performance evaluation based on "some specif</w:t>
      </w:r>
      <w:r>
        <w:rPr>
          <w:rFonts w:eastAsia="宋体"/>
          <w:lang w:val="en-US" w:eastAsia="zh-CN"/>
        </w:rPr>
        <w:t>ic information exchange" with different laten</w:t>
      </w:r>
      <w:r>
        <w:rPr>
          <w:rFonts w:eastAsia="宋体" w:hint="eastAsia"/>
          <w:lang w:val="en-US" w:eastAsia="zh-CN"/>
        </w:rPr>
        <w:t>cy</w:t>
      </w:r>
      <w:r>
        <w:rPr>
          <w:rFonts w:eastAsia="宋体"/>
          <w:lang w:val="en-US" w:eastAsia="zh-CN"/>
        </w:rPr>
        <w:t>. </w:t>
      </w:r>
    </w:p>
    <w:p w:rsidR="00027808" w:rsidRDefault="008C67A3">
      <w:pPr>
        <w:rPr>
          <w:rFonts w:eastAsia="宋体"/>
          <w:lang w:val="en-US" w:eastAsia="zh-CN"/>
        </w:rPr>
      </w:pPr>
      <w:r>
        <w:rPr>
          <w:rFonts w:eastAsia="宋体" w:hint="eastAsia"/>
          <w:lang w:val="en-US" w:eastAsia="zh-CN"/>
        </w:rPr>
        <w:t>Therefore f</w:t>
      </w:r>
      <w:r>
        <w:rPr>
          <w:rFonts w:eastAsia="宋体" w:hint="eastAsia"/>
          <w:lang w:val="en-US" w:eastAsia="zh-CN"/>
        </w:rPr>
        <w:t>or the inter-</w:t>
      </w:r>
      <w:proofErr w:type="spellStart"/>
      <w:r>
        <w:rPr>
          <w:rFonts w:eastAsia="宋体" w:hint="eastAsia"/>
          <w:lang w:val="en-US" w:eastAsia="zh-CN"/>
        </w:rPr>
        <w:t>gNB</w:t>
      </w:r>
      <w:proofErr w:type="spellEnd"/>
      <w:r>
        <w:rPr>
          <w:rFonts w:eastAsia="宋体" w:hint="eastAsia"/>
          <w:lang w:val="en-US" w:eastAsia="zh-CN"/>
        </w:rPr>
        <w:t xml:space="preserve">/DU </w:t>
      </w:r>
      <w:r>
        <w:rPr>
          <w:rFonts w:eastAsia="宋体" w:hint="eastAsia"/>
          <w:b/>
          <w:bCs/>
          <w:lang w:val="en-US" w:eastAsia="zh-CN"/>
        </w:rPr>
        <w:t xml:space="preserve">multi-carrier operation </w:t>
      </w:r>
      <w:r>
        <w:rPr>
          <w:rFonts w:eastAsia="宋体" w:hint="eastAsia"/>
          <w:lang w:val="en-US" w:eastAsia="zh-CN"/>
        </w:rPr>
        <w:t xml:space="preserve">and </w:t>
      </w:r>
      <w:r>
        <w:rPr>
          <w:rFonts w:eastAsia="宋体" w:hint="eastAsia"/>
          <w:b/>
          <w:bCs/>
          <w:lang w:val="en-US" w:eastAsia="zh-CN"/>
        </w:rPr>
        <w:t>multi-TRP operation</w:t>
      </w:r>
      <w:r>
        <w:rPr>
          <w:rFonts w:eastAsia="宋体" w:hint="eastAsia"/>
          <w:lang w:val="en-US" w:eastAsia="zh-CN"/>
        </w:rPr>
        <w:t xml:space="preserve">, it seems similar as </w:t>
      </w:r>
      <w:proofErr w:type="spellStart"/>
      <w:r>
        <w:rPr>
          <w:rFonts w:eastAsia="宋体" w:hint="eastAsia"/>
          <w:lang w:val="en-US" w:eastAsia="zh-CN"/>
        </w:rPr>
        <w:t>CoMP</w:t>
      </w:r>
      <w:proofErr w:type="spellEnd"/>
      <w:r>
        <w:rPr>
          <w:rFonts w:eastAsia="宋体" w:hint="eastAsia"/>
          <w:lang w:val="en-US" w:eastAsia="zh-CN"/>
        </w:rPr>
        <w:t xml:space="preserve"> (Coordinated Multi-Point operation) in LTE. In LTE, two SI have been made in RAN1 for the </w:t>
      </w:r>
      <w:proofErr w:type="spellStart"/>
      <w:r>
        <w:rPr>
          <w:rFonts w:eastAsia="宋体" w:hint="eastAsia"/>
          <w:lang w:val="en-US" w:eastAsia="zh-CN"/>
        </w:rPr>
        <w:t>CoMP</w:t>
      </w:r>
      <w:proofErr w:type="spellEnd"/>
      <w:r>
        <w:rPr>
          <w:rFonts w:eastAsia="宋体" w:hint="eastAsia"/>
          <w:lang w:val="en-US" w:eastAsia="zh-CN"/>
        </w:rPr>
        <w:t xml:space="preserve"> with </w:t>
      </w:r>
      <w:r>
        <w:rPr>
          <w:rFonts w:eastAsia="宋体" w:hint="eastAsia"/>
          <w:lang w:val="en-US" w:eastAsia="zh-CN"/>
        </w:rPr>
        <w:t xml:space="preserve">ideal </w:t>
      </w:r>
      <w:proofErr w:type="spellStart"/>
      <w:r>
        <w:rPr>
          <w:rFonts w:eastAsia="宋体" w:hint="eastAsia"/>
          <w:lang w:val="en-US" w:eastAsia="zh-CN"/>
        </w:rPr>
        <w:t>backhual</w:t>
      </w:r>
      <w:proofErr w:type="spellEnd"/>
      <w:r>
        <w:rPr>
          <w:rFonts w:eastAsia="宋体" w:hint="eastAsia"/>
          <w:lang w:val="en-US" w:eastAsia="zh-CN"/>
        </w:rPr>
        <w:t xml:space="preserve"> and Non-ideal backhaul to understand the use case and scenarios,  study the potential solutions, evaluate the performance gain and identify the potential impact on RAN1/RAN2/RAN3 (i.e. Study on Coordinated Multi-Point operation for LTE (RP-1</w:t>
      </w:r>
      <w:r>
        <w:rPr>
          <w:rFonts w:eastAsia="宋体" w:hint="eastAsia"/>
          <w:lang w:val="en-US" w:eastAsia="zh-CN"/>
        </w:rPr>
        <w:t>01425) and Study on Coordinated Multi-Point (</w:t>
      </w:r>
      <w:proofErr w:type="spellStart"/>
      <w:r>
        <w:rPr>
          <w:rFonts w:eastAsia="宋体" w:hint="eastAsia"/>
          <w:lang w:val="en-US" w:eastAsia="zh-CN"/>
        </w:rPr>
        <w:t>CoMP</w:t>
      </w:r>
      <w:proofErr w:type="spellEnd"/>
      <w:r>
        <w:rPr>
          <w:rFonts w:eastAsia="宋体" w:hint="eastAsia"/>
          <w:lang w:val="en-US" w:eastAsia="zh-CN"/>
        </w:rPr>
        <w:t>) operation for LTE with Non-Ideal Backhaul(</w:t>
      </w:r>
      <w:hyperlink r:id="rId10" w:tgtFrame="C:/Program%20Files%20(x86)/zMail/app/zMail/WebContent/pcWeb/Scripts/MailControls/ReadPanelIframe/_blank" w:history="1">
        <w:r>
          <w:rPr>
            <w:rFonts w:eastAsia="宋体"/>
            <w:lang w:val="en-US" w:eastAsia="zh-CN"/>
          </w:rPr>
          <w:t>RP-130847</w:t>
        </w:r>
      </w:hyperlink>
      <w:r>
        <w:rPr>
          <w:rFonts w:eastAsia="宋体" w:hint="eastAsia"/>
          <w:lang w:val="en-US" w:eastAsia="zh-CN"/>
        </w:rPr>
        <w:t xml:space="preserve">)). </w:t>
      </w:r>
    </w:p>
    <w:p w:rsidR="00027808" w:rsidRDefault="008C67A3">
      <w:pPr>
        <w:rPr>
          <w:rFonts w:eastAsia="宋体"/>
          <w:lang w:val="en-US" w:eastAsia="zh-CN"/>
        </w:rPr>
      </w:pPr>
      <w:r>
        <w:rPr>
          <w:rFonts w:eastAsia="宋体" w:hint="eastAsia"/>
          <w:lang w:val="en-US" w:eastAsia="zh-CN"/>
        </w:rPr>
        <w:t xml:space="preserve">We therefore propose to </w:t>
      </w:r>
      <w:r>
        <w:rPr>
          <w:rFonts w:eastAsia="宋体" w:hint="eastAsia"/>
          <w:lang w:val="en-US" w:eastAsia="zh-CN"/>
        </w:rPr>
        <w:t xml:space="preserve">follow the same </w:t>
      </w:r>
      <w:r>
        <w:rPr>
          <w:rFonts w:eastAsia="宋体" w:hint="eastAsia"/>
          <w:lang w:val="en-US" w:eastAsia="zh-CN"/>
        </w:rPr>
        <w:t xml:space="preserve">logical </w:t>
      </w:r>
      <w:r>
        <w:rPr>
          <w:rFonts w:eastAsia="宋体" w:hint="eastAsia"/>
          <w:lang w:val="en-US" w:eastAsia="zh-CN"/>
        </w:rPr>
        <w:t xml:space="preserve">as LTE </w:t>
      </w:r>
      <w:proofErr w:type="spellStart"/>
      <w:r>
        <w:rPr>
          <w:rFonts w:eastAsia="宋体" w:hint="eastAsia"/>
          <w:lang w:val="en-US" w:eastAsia="zh-CN"/>
        </w:rPr>
        <w:t>CoMP</w:t>
      </w:r>
      <w:proofErr w:type="spellEnd"/>
      <w:r>
        <w:rPr>
          <w:rFonts w:eastAsia="宋体" w:hint="eastAsia"/>
          <w:lang w:val="en-US" w:eastAsia="zh-CN"/>
        </w:rPr>
        <w:t xml:space="preserve"> and have </w:t>
      </w:r>
      <w:r>
        <w:rPr>
          <w:rFonts w:eastAsia="宋体" w:hint="eastAsia"/>
          <w:lang w:val="en-US" w:eastAsia="zh-CN"/>
        </w:rPr>
        <w:t>a</w:t>
      </w:r>
      <w:r>
        <w:rPr>
          <w:rFonts w:eastAsia="宋体" w:hint="eastAsia"/>
          <w:lang w:val="en-US" w:eastAsia="zh-CN"/>
        </w:rPr>
        <w:t xml:space="preserve"> SI in RAN1 first. </w:t>
      </w:r>
      <w:proofErr w:type="gramStart"/>
      <w:r>
        <w:rPr>
          <w:rFonts w:eastAsia="宋体" w:hint="eastAsia"/>
          <w:lang w:val="en-US" w:eastAsia="zh-CN"/>
        </w:rPr>
        <w:t>An the</w:t>
      </w:r>
      <w:proofErr w:type="gramEnd"/>
      <w:r>
        <w:rPr>
          <w:rFonts w:eastAsia="宋体" w:hint="eastAsia"/>
          <w:lang w:val="en-US" w:eastAsia="zh-CN"/>
        </w:rPr>
        <w:t xml:space="preserve"> RAN1 study does not </w:t>
      </w:r>
      <w:r>
        <w:rPr>
          <w:rFonts w:eastAsia="宋体" w:hint="eastAsia"/>
          <w:lang w:val="en-US" w:eastAsia="zh-CN"/>
        </w:rPr>
        <w:t>need to have extensive studies repeating same/s</w:t>
      </w:r>
      <w:r>
        <w:rPr>
          <w:rFonts w:eastAsia="宋体" w:hint="eastAsia"/>
          <w:lang w:val="en-US" w:eastAsia="zh-CN"/>
        </w:rPr>
        <w:t>imilar evaluation done in LTE.</w:t>
      </w:r>
    </w:p>
    <w:p w:rsidR="00027808" w:rsidRDefault="008C67A3">
      <w:pPr>
        <w:rPr>
          <w:rFonts w:eastAsia="宋体"/>
          <w:lang w:val="en-US" w:eastAsia="zh-CN"/>
        </w:rPr>
      </w:pPr>
      <w:r>
        <w:rPr>
          <w:rFonts w:eastAsia="宋体" w:hint="eastAsia"/>
          <w:lang w:val="en-US" w:eastAsia="zh-CN"/>
        </w:rPr>
        <w:t>In addition, for the inter-</w:t>
      </w:r>
      <w:proofErr w:type="spellStart"/>
      <w:r>
        <w:rPr>
          <w:rFonts w:eastAsia="宋体" w:hint="eastAsia"/>
          <w:lang w:val="en-US" w:eastAsia="zh-CN"/>
        </w:rPr>
        <w:t>gNB</w:t>
      </w:r>
      <w:proofErr w:type="spellEnd"/>
      <w:r>
        <w:rPr>
          <w:rFonts w:eastAsia="宋体" w:hint="eastAsia"/>
          <w:lang w:val="en-US" w:eastAsia="zh-CN"/>
        </w:rPr>
        <w:t>/DU coordination</w:t>
      </w:r>
      <w:proofErr w:type="gramStart"/>
      <w:r>
        <w:rPr>
          <w:rFonts w:eastAsia="宋体" w:hint="eastAsia"/>
          <w:lang w:val="en-US" w:eastAsia="zh-CN"/>
        </w:rPr>
        <w:t>,  re</w:t>
      </w:r>
      <w:proofErr w:type="gramEnd"/>
      <w:r>
        <w:rPr>
          <w:rFonts w:eastAsia="宋体" w:hint="eastAsia"/>
          <w:lang w:val="en-US" w:eastAsia="zh-CN"/>
        </w:rPr>
        <w:t>-open the discussion for function split between CU and DU to enable a more efficient framework for inter-</w:t>
      </w:r>
      <w:proofErr w:type="spellStart"/>
      <w:r>
        <w:rPr>
          <w:rFonts w:eastAsia="宋体" w:hint="eastAsia"/>
          <w:lang w:val="en-US" w:eastAsia="zh-CN"/>
        </w:rPr>
        <w:t>gNB</w:t>
      </w:r>
      <w:proofErr w:type="spellEnd"/>
      <w:r>
        <w:rPr>
          <w:rFonts w:eastAsia="宋体" w:hint="eastAsia"/>
          <w:lang w:val="en-US" w:eastAsia="zh-CN"/>
        </w:rPr>
        <w:t>/DU coordination</w:t>
      </w:r>
      <w:r>
        <w:rPr>
          <w:rFonts w:eastAsia="宋体" w:hint="eastAsia"/>
          <w:lang w:val="en-US" w:eastAsia="zh-CN"/>
        </w:rPr>
        <w:t xml:space="preserve"> is beneficial</w:t>
      </w:r>
      <w:r>
        <w:rPr>
          <w:rFonts w:eastAsia="宋体" w:hint="eastAsia"/>
          <w:lang w:val="en-US" w:eastAsia="zh-CN"/>
        </w:rPr>
        <w:t xml:space="preserve">. For example, in order to support </w:t>
      </w:r>
      <w:r>
        <w:rPr>
          <w:rFonts w:eastAsia="宋体" w:hint="eastAsia"/>
          <w:lang w:val="en-US" w:eastAsia="zh-CN"/>
        </w:rPr>
        <w:t>inter-</w:t>
      </w:r>
      <w:proofErr w:type="spellStart"/>
      <w:r>
        <w:rPr>
          <w:rFonts w:eastAsia="宋体" w:hint="eastAsia"/>
          <w:lang w:val="en-US" w:eastAsia="zh-CN"/>
        </w:rPr>
        <w:t>gNB</w:t>
      </w:r>
      <w:proofErr w:type="spellEnd"/>
      <w:r>
        <w:rPr>
          <w:rFonts w:eastAsia="宋体" w:hint="eastAsia"/>
          <w:lang w:val="en-US" w:eastAsia="zh-CN"/>
        </w:rPr>
        <w:t>/DU carrier aggregation, whether we can move part of RLC function from DU to CU to enable a more efficient RLC re-transmission.</w:t>
      </w:r>
    </w:p>
    <w:p w:rsidR="00027808" w:rsidRDefault="00027808">
      <w:pPr>
        <w:rPr>
          <w:rFonts w:eastAsia="宋体"/>
          <w:lang w:val="en-US" w:eastAsia="zh-CN"/>
        </w:rPr>
      </w:pPr>
    </w:p>
    <w:p w:rsidR="00027808" w:rsidRDefault="008C67A3">
      <w:pPr>
        <w:rPr>
          <w:rFonts w:eastAsia="宋体"/>
          <w:lang w:val="en-US" w:eastAsia="zh-CN"/>
        </w:rPr>
      </w:pPr>
      <w:r>
        <w:rPr>
          <w:rFonts w:eastAsia="宋体" w:hint="eastAsia"/>
          <w:lang w:val="en-US" w:eastAsia="zh-CN"/>
        </w:rPr>
        <w:t>For</w:t>
      </w:r>
      <w:r>
        <w:rPr>
          <w:rFonts w:eastAsia="宋体" w:hint="eastAsia"/>
          <w:lang w:val="en-US" w:eastAsia="zh-CN"/>
        </w:rPr>
        <w:t xml:space="preserve"> </w:t>
      </w:r>
      <w:r>
        <w:rPr>
          <w:rFonts w:eastAsia="宋体" w:hint="eastAsia"/>
          <w:b/>
          <w:bCs/>
          <w:lang w:val="en-US" w:eastAsia="zh-CN"/>
        </w:rPr>
        <w:t>Inter-</w:t>
      </w:r>
      <w:proofErr w:type="spellStart"/>
      <w:r>
        <w:rPr>
          <w:rFonts w:eastAsia="宋体" w:hint="eastAsia"/>
          <w:b/>
          <w:bCs/>
          <w:lang w:val="en-US" w:eastAsia="zh-CN"/>
        </w:rPr>
        <w:t>gNB</w:t>
      </w:r>
      <w:proofErr w:type="spellEnd"/>
      <w:r>
        <w:rPr>
          <w:rFonts w:eastAsia="宋体" w:hint="eastAsia"/>
          <w:b/>
          <w:bCs/>
          <w:lang w:val="en-US" w:eastAsia="zh-CN"/>
        </w:rPr>
        <w:t>/</w:t>
      </w:r>
      <w:proofErr w:type="spellStart"/>
      <w:r>
        <w:rPr>
          <w:rFonts w:eastAsia="宋体" w:hint="eastAsia"/>
          <w:b/>
          <w:bCs/>
          <w:lang w:val="en-US" w:eastAsia="zh-CN"/>
        </w:rPr>
        <w:t>gNB</w:t>
      </w:r>
      <w:proofErr w:type="spellEnd"/>
      <w:r>
        <w:rPr>
          <w:rFonts w:eastAsia="宋体" w:hint="eastAsia"/>
          <w:b/>
          <w:bCs/>
          <w:lang w:val="en-US" w:eastAsia="zh-CN"/>
        </w:rPr>
        <w:t>-DU multi-carrier operation</w:t>
      </w:r>
      <w:r>
        <w:rPr>
          <w:rFonts w:eastAsia="宋体" w:hint="eastAsia"/>
          <w:lang w:val="en-US" w:eastAsia="zh-CN"/>
        </w:rPr>
        <w:t xml:space="preserve"> and </w:t>
      </w:r>
      <w:r>
        <w:rPr>
          <w:rFonts w:eastAsia="宋体" w:hint="eastAsia"/>
          <w:b/>
          <w:bCs/>
          <w:lang w:val="en-US" w:eastAsia="zh-CN"/>
        </w:rPr>
        <w:t>Inter-</w:t>
      </w:r>
      <w:proofErr w:type="spellStart"/>
      <w:r>
        <w:rPr>
          <w:rFonts w:eastAsia="宋体" w:hint="eastAsia"/>
          <w:b/>
          <w:bCs/>
          <w:lang w:val="en-US" w:eastAsia="zh-CN"/>
        </w:rPr>
        <w:t>gNB</w:t>
      </w:r>
      <w:proofErr w:type="spellEnd"/>
      <w:r>
        <w:rPr>
          <w:rFonts w:eastAsia="宋体" w:hint="eastAsia"/>
          <w:b/>
          <w:bCs/>
          <w:lang w:val="en-US" w:eastAsia="zh-CN"/>
        </w:rPr>
        <w:t>/</w:t>
      </w:r>
      <w:proofErr w:type="spellStart"/>
      <w:r>
        <w:rPr>
          <w:rFonts w:eastAsia="宋体" w:hint="eastAsia"/>
          <w:b/>
          <w:bCs/>
          <w:lang w:val="en-US" w:eastAsia="zh-CN"/>
        </w:rPr>
        <w:t>gNB</w:t>
      </w:r>
      <w:proofErr w:type="spellEnd"/>
      <w:r>
        <w:rPr>
          <w:rFonts w:eastAsia="宋体" w:hint="eastAsia"/>
          <w:b/>
          <w:bCs/>
          <w:lang w:val="en-US" w:eastAsia="zh-CN"/>
        </w:rPr>
        <w:t>-DU multi-TRP operation</w:t>
      </w:r>
      <w:r>
        <w:rPr>
          <w:rFonts w:eastAsia="宋体" w:hint="eastAsia"/>
          <w:lang w:val="en-US" w:eastAsia="zh-CN"/>
        </w:rPr>
        <w:t>, it can be seen in the email dis</w:t>
      </w:r>
      <w:r>
        <w:rPr>
          <w:rFonts w:eastAsia="宋体" w:hint="eastAsia"/>
          <w:lang w:val="en-US" w:eastAsia="zh-CN"/>
        </w:rPr>
        <w:t>cussion</w:t>
      </w:r>
      <w:r>
        <w:rPr>
          <w:rFonts w:eastAsia="宋体" w:hint="eastAsia"/>
          <w:lang w:val="en-US" w:eastAsia="zh-CN"/>
        </w:rPr>
        <w:t xml:space="preserve"> [3]</w:t>
      </w:r>
      <w:r>
        <w:rPr>
          <w:rFonts w:eastAsia="宋体" w:hint="eastAsia"/>
          <w:lang w:val="en-US" w:eastAsia="zh-CN"/>
        </w:rPr>
        <w:t xml:space="preserve">, no consensus was able to </w:t>
      </w:r>
      <w:proofErr w:type="gramStart"/>
      <w:r>
        <w:rPr>
          <w:rFonts w:eastAsia="宋体" w:hint="eastAsia"/>
          <w:lang w:val="en-US" w:eastAsia="zh-CN"/>
        </w:rPr>
        <w:t>achieved</w:t>
      </w:r>
      <w:proofErr w:type="gramEnd"/>
      <w:r>
        <w:rPr>
          <w:rFonts w:eastAsia="宋体" w:hint="eastAsia"/>
          <w:lang w:val="en-US" w:eastAsia="zh-CN"/>
        </w:rPr>
        <w:t xml:space="preserve"> on performance gain and whether to enforce performance evaluation and network impact in RAN1 and RAN3 respectively.</w:t>
      </w:r>
      <w:r>
        <w:rPr>
          <w:rFonts w:eastAsia="宋体" w:hint="eastAsia"/>
          <w:lang w:val="en-US" w:eastAsia="zh-CN"/>
        </w:rPr>
        <w:t xml:space="preserve"> </w:t>
      </w:r>
      <w:r>
        <w:rPr>
          <w:rFonts w:eastAsia="宋体" w:hint="eastAsia"/>
          <w:lang w:val="en-US" w:eastAsia="zh-CN"/>
        </w:rPr>
        <w:t>And network impact analysis in RAN3 still depends on performance evaluation result from RAN1.</w:t>
      </w:r>
      <w:r>
        <w:rPr>
          <w:rFonts w:eastAsia="宋体" w:hint="eastAsia"/>
          <w:lang w:val="en-US" w:eastAsia="zh-CN"/>
        </w:rPr>
        <w:t xml:space="preserve"> </w:t>
      </w:r>
      <w:r>
        <w:rPr>
          <w:rFonts w:eastAsia="宋体" w:hint="eastAsia"/>
          <w:lang w:val="en-US" w:eastAsia="zh-CN"/>
        </w:rPr>
        <w:t xml:space="preserve">Also from email discussion a bunch of WI/SIs </w:t>
      </w:r>
      <w:r>
        <w:rPr>
          <w:rFonts w:eastAsia="宋体" w:hint="eastAsia"/>
          <w:lang w:val="en-US" w:eastAsia="zh-CN"/>
        </w:rPr>
        <w:t xml:space="preserve">RAN1 in Re-18 </w:t>
      </w:r>
      <w:r>
        <w:rPr>
          <w:rFonts w:eastAsia="宋体" w:hint="eastAsia"/>
          <w:lang w:val="en-US" w:eastAsia="zh-CN"/>
        </w:rPr>
        <w:t>are</w:t>
      </w:r>
      <w:r>
        <w:rPr>
          <w:rFonts w:eastAsia="宋体" w:hint="eastAsia"/>
          <w:lang w:val="en-US" w:eastAsia="zh-CN"/>
        </w:rPr>
        <w:t xml:space="preserve"> already overloaded, it is unlikely to add an extra SI for "inter-</w:t>
      </w:r>
      <w:proofErr w:type="spellStart"/>
      <w:r>
        <w:rPr>
          <w:rFonts w:eastAsia="宋体" w:hint="eastAsia"/>
          <w:lang w:val="en-US" w:eastAsia="zh-CN"/>
        </w:rPr>
        <w:t>gNB</w:t>
      </w:r>
      <w:proofErr w:type="spellEnd"/>
      <w:r>
        <w:rPr>
          <w:rFonts w:eastAsia="宋体" w:hint="eastAsia"/>
          <w:lang w:val="en-US" w:eastAsia="zh-CN"/>
        </w:rPr>
        <w:t xml:space="preserve"> operation</w:t>
      </w:r>
      <w:r>
        <w:rPr>
          <w:rFonts w:eastAsia="宋体" w:hint="eastAsia"/>
          <w:lang w:val="en-US" w:eastAsia="zh-CN"/>
        </w:rPr>
        <w:t>". </w:t>
      </w:r>
    </w:p>
    <w:p w:rsidR="00027808" w:rsidRDefault="008C67A3">
      <w:pPr>
        <w:rPr>
          <w:rFonts w:eastAsia="宋体"/>
          <w:lang w:val="en-US" w:eastAsia="zh-CN"/>
        </w:rPr>
      </w:pPr>
      <w:r>
        <w:rPr>
          <w:rFonts w:eastAsia="宋体" w:hint="eastAsia"/>
          <w:lang w:val="en-US" w:eastAsia="zh-CN"/>
        </w:rPr>
        <w:t xml:space="preserve">Alternatively, </w:t>
      </w:r>
      <w:r>
        <w:rPr>
          <w:rFonts w:eastAsia="宋体" w:hint="eastAsia"/>
          <w:lang w:val="en-US" w:eastAsia="zh-CN"/>
        </w:rPr>
        <w:t xml:space="preserve">performance </w:t>
      </w:r>
      <w:r>
        <w:rPr>
          <w:rFonts w:eastAsia="宋体" w:hint="eastAsia"/>
          <w:lang w:val="en-US" w:eastAsia="zh-CN"/>
        </w:rPr>
        <w:t>evaluation</w:t>
      </w:r>
      <w:r>
        <w:rPr>
          <w:rFonts w:eastAsia="宋体" w:hint="eastAsia"/>
          <w:lang w:val="en-US" w:eastAsia="zh-CN"/>
        </w:rPr>
        <w:t xml:space="preserve"> for Inter-</w:t>
      </w:r>
      <w:proofErr w:type="spellStart"/>
      <w:r>
        <w:rPr>
          <w:rFonts w:eastAsia="宋体" w:hint="eastAsia"/>
          <w:lang w:val="en-US" w:eastAsia="zh-CN"/>
        </w:rPr>
        <w:t>gNB</w:t>
      </w:r>
      <w:proofErr w:type="spellEnd"/>
      <w:r>
        <w:rPr>
          <w:rFonts w:eastAsia="宋体" w:hint="eastAsia"/>
          <w:lang w:val="en-US" w:eastAsia="zh-CN"/>
        </w:rPr>
        <w:t>/</w:t>
      </w:r>
      <w:proofErr w:type="spellStart"/>
      <w:r>
        <w:rPr>
          <w:rFonts w:eastAsia="宋体" w:hint="eastAsia"/>
          <w:lang w:val="en-US" w:eastAsia="zh-CN"/>
        </w:rPr>
        <w:t>gNB</w:t>
      </w:r>
      <w:proofErr w:type="spellEnd"/>
      <w:r>
        <w:rPr>
          <w:rFonts w:eastAsia="宋体" w:hint="eastAsia"/>
          <w:lang w:val="en-US" w:eastAsia="zh-CN"/>
        </w:rPr>
        <w:t>-DU multi-TRP operation</w:t>
      </w:r>
      <w:r>
        <w:rPr>
          <w:rFonts w:eastAsia="宋体" w:hint="eastAsia"/>
          <w:lang w:val="en-US" w:eastAsia="zh-CN"/>
        </w:rPr>
        <w:t xml:space="preserve"> may be put as part of the </w:t>
      </w:r>
      <w:r>
        <w:rPr>
          <w:rFonts w:eastAsia="宋体" w:hint="eastAsia"/>
          <w:lang w:val="en-US" w:eastAsia="zh-CN"/>
        </w:rPr>
        <w:t>one R</w:t>
      </w:r>
      <w:r>
        <w:rPr>
          <w:rFonts w:eastAsia="宋体" w:hint="eastAsia"/>
          <w:lang w:val="en-US" w:eastAsia="zh-CN"/>
        </w:rPr>
        <w:t xml:space="preserve">AN1 SI on the table. However, the only related item in RAN1 e.g. "DL MIMO </w:t>
      </w:r>
      <w:proofErr w:type="gramStart"/>
      <w:r>
        <w:rPr>
          <w:rFonts w:eastAsia="宋体" w:hint="eastAsia"/>
          <w:lang w:val="en-US" w:eastAsia="zh-CN"/>
        </w:rPr>
        <w:t>WI "</w:t>
      </w:r>
      <w:proofErr w:type="gramEnd"/>
      <w:r>
        <w:rPr>
          <w:rFonts w:eastAsia="宋体" w:hint="eastAsia"/>
          <w:lang w:val="en-US" w:eastAsia="zh-CN"/>
        </w:rPr>
        <w:t xml:space="preserve"> is a working item,</w:t>
      </w:r>
      <w:r>
        <w:rPr>
          <w:rFonts w:eastAsia="宋体" w:hint="eastAsia"/>
          <w:lang w:val="en-US" w:eastAsia="zh-CN"/>
        </w:rPr>
        <w:t xml:space="preserve"> </w:t>
      </w:r>
      <w:r>
        <w:rPr>
          <w:rFonts w:eastAsia="宋体" w:hint="eastAsia"/>
          <w:lang w:val="en-US" w:eastAsia="zh-CN"/>
        </w:rPr>
        <w:t>not a study item. </w:t>
      </w:r>
    </w:p>
    <w:p w:rsidR="00027808" w:rsidRDefault="008C67A3">
      <w:pPr>
        <w:rPr>
          <w:rFonts w:eastAsia="宋体"/>
          <w:lang w:val="en-US" w:eastAsia="zh-CN"/>
        </w:rPr>
      </w:pPr>
      <w:r>
        <w:rPr>
          <w:rFonts w:eastAsia="宋体" w:hint="eastAsia"/>
          <w:lang w:val="en-US" w:eastAsia="zh-CN"/>
        </w:rPr>
        <w:lastRenderedPageBreak/>
        <w:t xml:space="preserve">Therefore, it is difficult to have </w:t>
      </w:r>
      <w:r>
        <w:rPr>
          <w:rFonts w:eastAsia="宋体" w:hint="eastAsia"/>
          <w:b/>
          <w:bCs/>
          <w:lang w:val="en-US" w:eastAsia="zh-CN"/>
        </w:rPr>
        <w:t>Inter-</w:t>
      </w:r>
      <w:proofErr w:type="spellStart"/>
      <w:r>
        <w:rPr>
          <w:rFonts w:eastAsia="宋体" w:hint="eastAsia"/>
          <w:b/>
          <w:bCs/>
          <w:lang w:val="en-US" w:eastAsia="zh-CN"/>
        </w:rPr>
        <w:t>gNB</w:t>
      </w:r>
      <w:proofErr w:type="spellEnd"/>
      <w:r>
        <w:rPr>
          <w:rFonts w:eastAsia="宋体" w:hint="eastAsia"/>
          <w:b/>
          <w:bCs/>
          <w:lang w:val="en-US" w:eastAsia="zh-CN"/>
        </w:rPr>
        <w:t>/</w:t>
      </w:r>
      <w:proofErr w:type="spellStart"/>
      <w:r>
        <w:rPr>
          <w:rFonts w:eastAsia="宋体" w:hint="eastAsia"/>
          <w:b/>
          <w:bCs/>
          <w:lang w:val="en-US" w:eastAsia="zh-CN"/>
        </w:rPr>
        <w:t>gNB</w:t>
      </w:r>
      <w:proofErr w:type="spellEnd"/>
      <w:r>
        <w:rPr>
          <w:rFonts w:eastAsia="宋体" w:hint="eastAsia"/>
          <w:b/>
          <w:bCs/>
          <w:lang w:val="en-US" w:eastAsia="zh-CN"/>
        </w:rPr>
        <w:t>-DU multi-carrier operation</w:t>
      </w:r>
      <w:r>
        <w:rPr>
          <w:rFonts w:eastAsia="宋体" w:hint="eastAsia"/>
          <w:lang w:val="en-US" w:eastAsia="zh-CN"/>
        </w:rPr>
        <w:t xml:space="preserve"> and </w:t>
      </w:r>
      <w:r>
        <w:rPr>
          <w:rFonts w:eastAsia="宋体" w:hint="eastAsia"/>
          <w:b/>
          <w:bCs/>
          <w:lang w:val="en-US" w:eastAsia="zh-CN"/>
        </w:rPr>
        <w:t>Inter-</w:t>
      </w:r>
      <w:proofErr w:type="spellStart"/>
      <w:r>
        <w:rPr>
          <w:rFonts w:eastAsia="宋体" w:hint="eastAsia"/>
          <w:b/>
          <w:bCs/>
          <w:lang w:val="en-US" w:eastAsia="zh-CN"/>
        </w:rPr>
        <w:t>gNB</w:t>
      </w:r>
      <w:proofErr w:type="spellEnd"/>
      <w:r>
        <w:rPr>
          <w:rFonts w:eastAsia="宋体" w:hint="eastAsia"/>
          <w:b/>
          <w:bCs/>
          <w:lang w:val="en-US" w:eastAsia="zh-CN"/>
        </w:rPr>
        <w:t>/</w:t>
      </w:r>
      <w:proofErr w:type="spellStart"/>
      <w:r>
        <w:rPr>
          <w:rFonts w:eastAsia="宋体" w:hint="eastAsia"/>
          <w:b/>
          <w:bCs/>
          <w:lang w:val="en-US" w:eastAsia="zh-CN"/>
        </w:rPr>
        <w:t>gNB</w:t>
      </w:r>
      <w:proofErr w:type="spellEnd"/>
      <w:r>
        <w:rPr>
          <w:rFonts w:eastAsia="宋体" w:hint="eastAsia"/>
          <w:b/>
          <w:bCs/>
          <w:lang w:val="en-US" w:eastAsia="zh-CN"/>
        </w:rPr>
        <w:t xml:space="preserve">-DU multi-TRP operation </w:t>
      </w:r>
      <w:r>
        <w:rPr>
          <w:rFonts w:eastAsia="宋体" w:hint="eastAsia"/>
          <w:lang w:val="en-US" w:eastAsia="zh-CN"/>
        </w:rPr>
        <w:t>in Rel-18.</w:t>
      </w:r>
    </w:p>
    <w:p w:rsidR="00027808" w:rsidRDefault="008C67A3">
      <w:pPr>
        <w:rPr>
          <w:rFonts w:eastAsia="宋体"/>
          <w:b/>
          <w:bCs/>
          <w:lang w:val="en-US" w:eastAsia="zh-CN"/>
        </w:rPr>
      </w:pPr>
      <w:r>
        <w:rPr>
          <w:rFonts w:eastAsia="宋体" w:hint="eastAsia"/>
          <w:b/>
          <w:bCs/>
          <w:lang w:val="en-US" w:eastAsia="zh-CN"/>
        </w:rPr>
        <w:t>Proposal 1:</w:t>
      </w:r>
      <w:r>
        <w:rPr>
          <w:rFonts w:eastAsia="宋体" w:hint="eastAsia"/>
          <w:b/>
          <w:bCs/>
          <w:lang w:val="en-US" w:eastAsia="zh-CN"/>
        </w:rPr>
        <w:t xml:space="preserve"> To not consider inter-</w:t>
      </w:r>
      <w:proofErr w:type="spellStart"/>
      <w:r>
        <w:rPr>
          <w:rFonts w:eastAsia="宋体" w:hint="eastAsia"/>
          <w:b/>
          <w:bCs/>
          <w:lang w:val="en-US" w:eastAsia="zh-CN"/>
        </w:rPr>
        <w:t>gNB</w:t>
      </w:r>
      <w:proofErr w:type="spellEnd"/>
      <w:r>
        <w:rPr>
          <w:rFonts w:eastAsia="宋体" w:hint="eastAsia"/>
          <w:b/>
          <w:bCs/>
          <w:lang w:val="en-US" w:eastAsia="zh-CN"/>
        </w:rPr>
        <w:t>/DU multi-carrier operation and multi-TRP operation in Rel-18.</w:t>
      </w:r>
    </w:p>
    <w:p w:rsidR="00027808" w:rsidRDefault="00027808">
      <w:pPr>
        <w:rPr>
          <w:rFonts w:eastAsia="宋体"/>
          <w:b/>
          <w:bCs/>
          <w:u w:val="single"/>
          <w:lang w:val="en-US" w:eastAsia="zh-CN"/>
        </w:rPr>
      </w:pPr>
    </w:p>
    <w:p w:rsidR="00027808" w:rsidRDefault="008C67A3">
      <w:pPr>
        <w:rPr>
          <w:rFonts w:eastAsia="宋体"/>
          <w:u w:val="single"/>
          <w:lang w:val="en-US" w:eastAsia="zh-CN"/>
        </w:rPr>
      </w:pPr>
      <w:r>
        <w:rPr>
          <w:rFonts w:eastAsia="宋体" w:hint="eastAsia"/>
          <w:b/>
          <w:bCs/>
          <w:u w:val="single"/>
          <w:lang w:val="en-US" w:eastAsia="zh-CN"/>
        </w:rPr>
        <w:t xml:space="preserve">Enhancement for resiliency of </w:t>
      </w:r>
      <w:proofErr w:type="spellStart"/>
      <w:r>
        <w:rPr>
          <w:rFonts w:eastAsia="宋体" w:hint="eastAsia"/>
          <w:b/>
          <w:bCs/>
          <w:u w:val="single"/>
          <w:lang w:val="en-US" w:eastAsia="zh-CN"/>
        </w:rPr>
        <w:t>gNB</w:t>
      </w:r>
      <w:proofErr w:type="spellEnd"/>
      <w:r>
        <w:rPr>
          <w:rFonts w:eastAsia="宋体" w:hint="eastAsia"/>
          <w:b/>
          <w:bCs/>
          <w:u w:val="single"/>
          <w:lang w:val="en-US" w:eastAsia="zh-CN"/>
        </w:rPr>
        <w:t>-CU</w:t>
      </w:r>
    </w:p>
    <w:p w:rsidR="00027808" w:rsidRDefault="008C67A3">
      <w:pPr>
        <w:rPr>
          <w:rFonts w:eastAsia="宋体"/>
          <w:lang w:val="en-US" w:eastAsia="zh-CN"/>
        </w:rPr>
      </w:pPr>
      <w:r>
        <w:rPr>
          <w:rFonts w:eastAsia="宋体" w:hint="eastAsia"/>
          <w:lang w:val="en-US" w:eastAsia="zh-CN"/>
        </w:rPr>
        <w:t>The intention of this study feature is to enable robustness of RAN network in split architecture.</w:t>
      </w:r>
    </w:p>
    <w:p w:rsidR="00027808" w:rsidRDefault="008C67A3">
      <w:pPr>
        <w:rPr>
          <w:rFonts w:eastAsia="宋体"/>
          <w:lang w:val="en-US" w:eastAsia="zh-CN"/>
        </w:rPr>
      </w:pPr>
      <w:r>
        <w:rPr>
          <w:rFonts w:eastAsia="宋体" w:hint="eastAsia"/>
          <w:lang w:val="en-US" w:eastAsia="zh-CN"/>
        </w:rPr>
        <w:t>As backup AMF already specified</w:t>
      </w:r>
      <w:r>
        <w:rPr>
          <w:rFonts w:eastAsia="宋体" w:hint="eastAsia"/>
          <w:lang w:val="en-US" w:eastAsia="zh-CN"/>
        </w:rPr>
        <w:t xml:space="preserve"> in Core network, it is reasonable to consider how to guarantee the resilience of </w:t>
      </w:r>
      <w:proofErr w:type="spellStart"/>
      <w:r>
        <w:rPr>
          <w:rFonts w:eastAsia="宋体" w:hint="eastAsia"/>
          <w:lang w:val="en-US" w:eastAsia="zh-CN"/>
        </w:rPr>
        <w:t>gNB</w:t>
      </w:r>
      <w:proofErr w:type="spellEnd"/>
      <w:r>
        <w:rPr>
          <w:rFonts w:eastAsia="宋体" w:hint="eastAsia"/>
          <w:lang w:val="en-US" w:eastAsia="zh-CN"/>
        </w:rPr>
        <w:t xml:space="preserve">-CU. Because a </w:t>
      </w:r>
      <w:proofErr w:type="spellStart"/>
      <w:r>
        <w:rPr>
          <w:rFonts w:eastAsia="宋体" w:hint="eastAsia"/>
          <w:lang w:val="en-US" w:eastAsia="zh-CN"/>
        </w:rPr>
        <w:t>gNB</w:t>
      </w:r>
      <w:proofErr w:type="spellEnd"/>
      <w:r>
        <w:rPr>
          <w:rFonts w:eastAsia="宋体" w:hint="eastAsia"/>
          <w:lang w:val="en-US" w:eastAsia="zh-CN"/>
        </w:rPr>
        <w:t xml:space="preserve">-CU can connects to </w:t>
      </w:r>
      <w:proofErr w:type="spellStart"/>
      <w:proofErr w:type="gramStart"/>
      <w:r>
        <w:rPr>
          <w:rFonts w:eastAsia="宋体" w:hint="eastAsia"/>
          <w:lang w:val="en-US" w:eastAsia="zh-CN"/>
        </w:rPr>
        <w:t>hundred</w:t>
      </w:r>
      <w:proofErr w:type="spellEnd"/>
      <w:r>
        <w:rPr>
          <w:rFonts w:eastAsia="宋体" w:hint="eastAsia"/>
          <w:lang w:val="en-US" w:eastAsia="zh-CN"/>
        </w:rPr>
        <w:t xml:space="preserve">  of</w:t>
      </w:r>
      <w:proofErr w:type="gramEnd"/>
      <w:r>
        <w:rPr>
          <w:rFonts w:eastAsia="宋体" w:hint="eastAsia"/>
          <w:lang w:val="en-US" w:eastAsia="zh-CN"/>
        </w:rPr>
        <w:t xml:space="preserve"> </w:t>
      </w:r>
      <w:proofErr w:type="spellStart"/>
      <w:r>
        <w:rPr>
          <w:rFonts w:eastAsia="宋体" w:hint="eastAsia"/>
          <w:lang w:val="en-US" w:eastAsia="zh-CN"/>
        </w:rPr>
        <w:t>gNB</w:t>
      </w:r>
      <w:proofErr w:type="spellEnd"/>
      <w:r>
        <w:rPr>
          <w:rFonts w:eastAsia="宋体" w:hint="eastAsia"/>
          <w:lang w:val="en-US" w:eastAsia="zh-CN"/>
        </w:rPr>
        <w:t xml:space="preserve">-DU, a shutdown of  one </w:t>
      </w:r>
      <w:proofErr w:type="spellStart"/>
      <w:r>
        <w:rPr>
          <w:rFonts w:eastAsia="宋体" w:hint="eastAsia"/>
          <w:lang w:val="en-US" w:eastAsia="zh-CN"/>
        </w:rPr>
        <w:t>gNB</w:t>
      </w:r>
      <w:proofErr w:type="spellEnd"/>
      <w:r>
        <w:rPr>
          <w:rFonts w:eastAsia="宋体" w:hint="eastAsia"/>
          <w:lang w:val="en-US" w:eastAsia="zh-CN"/>
        </w:rPr>
        <w:t>-DU will disable hundreds network equivalents. In addition, multiple SCTP function has been</w:t>
      </w:r>
      <w:r>
        <w:rPr>
          <w:rFonts w:eastAsia="宋体" w:hint="eastAsia"/>
          <w:lang w:val="en-US" w:eastAsia="zh-CN"/>
        </w:rPr>
        <w:t xml:space="preserve"> supported in current specifications.</w:t>
      </w:r>
    </w:p>
    <w:p w:rsidR="00027808" w:rsidRDefault="008C67A3">
      <w:pPr>
        <w:rPr>
          <w:rFonts w:eastAsia="宋体"/>
          <w:lang w:val="en-US" w:eastAsia="zh-CN"/>
        </w:rPr>
      </w:pPr>
      <w:r>
        <w:rPr>
          <w:rFonts w:eastAsia="宋体" w:hint="eastAsia"/>
          <w:lang w:val="en-US" w:eastAsia="zh-CN"/>
        </w:rPr>
        <w:t>In [2], the contribution provide a new scenario which is dedicated Network slicing in CU. Which we find common part of the two scenarios, both need to enable one DU connect to multiple CU, an both need to study how doe</w:t>
      </w:r>
      <w:r>
        <w:rPr>
          <w:rFonts w:eastAsia="宋体" w:hint="eastAsia"/>
          <w:lang w:val="en-US" w:eastAsia="zh-CN"/>
        </w:rPr>
        <w:t>s DU selects UE for an appropriate CU. Therefore we propose to study the two scenario together.</w:t>
      </w:r>
    </w:p>
    <w:p w:rsidR="00027808" w:rsidRDefault="008C67A3">
      <w:pPr>
        <w:rPr>
          <w:rFonts w:eastAsia="宋体"/>
          <w:lang w:val="en-US" w:eastAsia="zh-CN"/>
        </w:rPr>
      </w:pPr>
      <w:r>
        <w:rPr>
          <w:rFonts w:eastAsia="宋体" w:hint="eastAsia"/>
          <w:lang w:val="en-US" w:eastAsia="zh-CN"/>
        </w:rPr>
        <w:t>In [3], the benefit of DU connects to multiple CU was not fully convinced by all involved companies. And the Objective as listed is relatively limit. The conten</w:t>
      </w:r>
      <w:r>
        <w:rPr>
          <w:rFonts w:eastAsia="宋体" w:hint="eastAsia"/>
          <w:lang w:val="en-US" w:eastAsia="zh-CN"/>
        </w:rPr>
        <w:t xml:space="preserve">t of this study item, if only about resiliency of </w:t>
      </w:r>
      <w:proofErr w:type="spellStart"/>
      <w:r>
        <w:rPr>
          <w:rFonts w:eastAsia="宋体" w:hint="eastAsia"/>
          <w:lang w:val="en-US" w:eastAsia="zh-CN"/>
        </w:rPr>
        <w:t>gNB</w:t>
      </w:r>
      <w:proofErr w:type="spellEnd"/>
      <w:r>
        <w:rPr>
          <w:rFonts w:eastAsia="宋体" w:hint="eastAsia"/>
          <w:lang w:val="en-US" w:eastAsia="zh-CN"/>
        </w:rPr>
        <w:t xml:space="preserve">-CU, is not enough to be a study item. We suggest this feature can be discussed as a TEI 18. </w:t>
      </w:r>
    </w:p>
    <w:p w:rsidR="00027808" w:rsidRDefault="008C67A3">
      <w:pPr>
        <w:rPr>
          <w:rFonts w:eastAsia="宋体"/>
          <w:b/>
          <w:bCs/>
          <w:lang w:val="en-US" w:eastAsia="zh-CN"/>
        </w:rPr>
      </w:pPr>
      <w:r>
        <w:rPr>
          <w:rFonts w:eastAsia="宋体" w:hint="eastAsia"/>
          <w:lang w:val="en-US" w:eastAsia="zh-CN"/>
        </w:rPr>
        <w:t> </w:t>
      </w:r>
      <w:r>
        <w:rPr>
          <w:rFonts w:eastAsia="宋体" w:hint="eastAsia"/>
          <w:b/>
          <w:bCs/>
          <w:lang w:val="en-US" w:eastAsia="zh-CN"/>
        </w:rPr>
        <w:t xml:space="preserve">Proposal 2: Resiliency of </w:t>
      </w:r>
      <w:proofErr w:type="spellStart"/>
      <w:r>
        <w:rPr>
          <w:rFonts w:eastAsia="宋体" w:hint="eastAsia"/>
          <w:b/>
          <w:bCs/>
          <w:lang w:val="en-US" w:eastAsia="zh-CN"/>
        </w:rPr>
        <w:t>gNB</w:t>
      </w:r>
      <w:proofErr w:type="spellEnd"/>
      <w:r>
        <w:rPr>
          <w:rFonts w:eastAsia="宋体" w:hint="eastAsia"/>
          <w:b/>
          <w:bCs/>
          <w:lang w:val="en-US" w:eastAsia="zh-CN"/>
        </w:rPr>
        <w:t>-CU can be studied as a TEI 18.</w:t>
      </w:r>
    </w:p>
    <w:p w:rsidR="00027808" w:rsidRDefault="008C67A3">
      <w:pPr>
        <w:pStyle w:val="1"/>
        <w:rPr>
          <w:lang w:val="en-US" w:eastAsia="zh-CN"/>
        </w:rPr>
      </w:pPr>
      <w:r>
        <w:rPr>
          <w:rFonts w:hint="eastAsia"/>
          <w:lang w:val="en-US" w:eastAsia="zh-CN"/>
        </w:rPr>
        <w:t>3        Conclusion</w:t>
      </w:r>
    </w:p>
    <w:p w:rsidR="00027808" w:rsidRDefault="008C67A3">
      <w:pPr>
        <w:rPr>
          <w:rFonts w:eastAsia="宋体"/>
          <w:lang w:val="en-US" w:eastAsia="zh-CN"/>
        </w:rPr>
      </w:pPr>
      <w:r>
        <w:rPr>
          <w:rFonts w:eastAsia="宋体" w:hint="eastAsia"/>
          <w:lang w:val="en-US" w:eastAsia="zh-CN"/>
        </w:rPr>
        <w:t>In this contribution, we pr</w:t>
      </w:r>
      <w:r>
        <w:rPr>
          <w:rFonts w:eastAsia="宋体" w:hint="eastAsia"/>
          <w:lang w:val="en-US" w:eastAsia="zh-CN"/>
        </w:rPr>
        <w:t xml:space="preserve">opose </w:t>
      </w:r>
      <w:proofErr w:type="gramStart"/>
      <w:r>
        <w:rPr>
          <w:rFonts w:eastAsia="宋体" w:hint="eastAsia"/>
          <w:lang w:val="en-US" w:eastAsia="zh-CN"/>
        </w:rPr>
        <w:t>following :</w:t>
      </w:r>
      <w:proofErr w:type="gramEnd"/>
    </w:p>
    <w:p w:rsidR="00027808" w:rsidRDefault="008C67A3">
      <w:pPr>
        <w:rPr>
          <w:rFonts w:eastAsia="宋体"/>
          <w:lang w:val="en-US" w:eastAsia="zh-CN"/>
        </w:rPr>
      </w:pPr>
      <w:r>
        <w:rPr>
          <w:rFonts w:eastAsia="宋体" w:hint="eastAsia"/>
          <w:b/>
          <w:bCs/>
          <w:lang w:val="en-US" w:eastAsia="zh-CN"/>
        </w:rPr>
        <w:t>Proposal 1: To not consider inter-</w:t>
      </w:r>
      <w:proofErr w:type="spellStart"/>
      <w:r>
        <w:rPr>
          <w:rFonts w:eastAsia="宋体" w:hint="eastAsia"/>
          <w:b/>
          <w:bCs/>
          <w:lang w:val="en-US" w:eastAsia="zh-CN"/>
        </w:rPr>
        <w:t>gNB</w:t>
      </w:r>
      <w:proofErr w:type="spellEnd"/>
      <w:r>
        <w:rPr>
          <w:rFonts w:eastAsia="宋体" w:hint="eastAsia"/>
          <w:b/>
          <w:bCs/>
          <w:lang w:val="en-US" w:eastAsia="zh-CN"/>
        </w:rPr>
        <w:t>/DU multi-carrier operation and multi-TRP operation in Rel-18.</w:t>
      </w:r>
    </w:p>
    <w:p w:rsidR="00027808" w:rsidRDefault="008C67A3">
      <w:pPr>
        <w:rPr>
          <w:lang w:val="en-US"/>
        </w:rPr>
      </w:pPr>
      <w:r>
        <w:rPr>
          <w:rFonts w:eastAsia="宋体" w:hint="eastAsia"/>
          <w:b/>
          <w:bCs/>
          <w:lang w:val="en-US" w:eastAsia="zh-CN"/>
        </w:rPr>
        <w:t xml:space="preserve">Proposal 2: Resiliency of </w:t>
      </w:r>
      <w:proofErr w:type="spellStart"/>
      <w:r>
        <w:rPr>
          <w:rFonts w:eastAsia="宋体" w:hint="eastAsia"/>
          <w:b/>
          <w:bCs/>
          <w:lang w:val="en-US" w:eastAsia="zh-CN"/>
        </w:rPr>
        <w:t>gNB</w:t>
      </w:r>
      <w:proofErr w:type="spellEnd"/>
      <w:r>
        <w:rPr>
          <w:rFonts w:eastAsia="宋体" w:hint="eastAsia"/>
          <w:b/>
          <w:bCs/>
          <w:lang w:val="en-US" w:eastAsia="zh-CN"/>
        </w:rPr>
        <w:t>-CU can be studied as a TEI 18.</w:t>
      </w:r>
    </w:p>
    <w:p w:rsidR="00027808" w:rsidRDefault="008C67A3">
      <w:pPr>
        <w:pStyle w:val="1"/>
      </w:pPr>
      <w:r>
        <w:rPr>
          <w:rFonts w:eastAsia="宋体" w:hint="eastAsia"/>
          <w:lang w:val="en-US" w:eastAsia="zh-CN"/>
        </w:rPr>
        <w:t>4</w:t>
      </w:r>
      <w:r>
        <w:tab/>
        <w:t>References</w:t>
      </w:r>
    </w:p>
    <w:p w:rsidR="00027808" w:rsidRDefault="008C67A3">
      <w:pPr>
        <w:pStyle w:val="EX"/>
        <w:rPr>
          <w:rFonts w:eastAsia="宋体"/>
          <w:lang w:val="en-US" w:eastAsia="zh-CN"/>
        </w:rPr>
      </w:pPr>
      <w:bookmarkStart w:id="2" w:name="_Ref61300565"/>
      <w:r>
        <w:t>R</w:t>
      </w:r>
      <w:r>
        <w:rPr>
          <w:rFonts w:eastAsia="宋体"/>
          <w:lang w:val="en-US" w:eastAsia="zh-CN"/>
        </w:rPr>
        <w:t>WS-210327</w:t>
      </w:r>
      <w:r>
        <w:rPr>
          <w:rFonts w:eastAsia="宋体" w:hint="eastAsia"/>
          <w:lang w:val="en-US" w:eastAsia="zh-CN"/>
        </w:rPr>
        <w:t xml:space="preserve">  Motivation of Study on Inter-</w:t>
      </w:r>
      <w:proofErr w:type="spellStart"/>
      <w:r>
        <w:rPr>
          <w:rFonts w:eastAsia="宋体" w:hint="eastAsia"/>
          <w:lang w:val="en-US" w:eastAsia="zh-CN"/>
        </w:rPr>
        <w:t>gNB</w:t>
      </w:r>
      <w:proofErr w:type="spellEnd"/>
      <w:r>
        <w:rPr>
          <w:rFonts w:eastAsia="宋体" w:hint="eastAsia"/>
          <w:lang w:val="en-US" w:eastAsia="zh-CN"/>
        </w:rPr>
        <w:t xml:space="preserve"> Coordination , NTT </w:t>
      </w:r>
      <w:r>
        <w:rPr>
          <w:rFonts w:eastAsia="宋体" w:hint="eastAsia"/>
          <w:lang w:val="en-US" w:eastAsia="zh-CN"/>
        </w:rPr>
        <w:t xml:space="preserve">DOCOMO Inc., AT&amp;T, Deutsche Telekom, Verizon, Telecom Italia, Vodafone, KDDI, China Telecom, Dish Networks, </w:t>
      </w:r>
      <w:proofErr w:type="spellStart"/>
      <w:r>
        <w:rPr>
          <w:rFonts w:eastAsia="宋体" w:hint="eastAsia"/>
          <w:lang w:val="en-US" w:eastAsia="zh-CN"/>
        </w:rPr>
        <w:t>SoftBank</w:t>
      </w:r>
      <w:proofErr w:type="spellEnd"/>
      <w:r>
        <w:rPr>
          <w:rFonts w:eastAsia="宋体" w:hint="eastAsia"/>
          <w:lang w:val="en-US" w:eastAsia="zh-CN"/>
        </w:rPr>
        <w:t>, Bell Mobility</w:t>
      </w:r>
    </w:p>
    <w:p w:rsidR="00027808" w:rsidRDefault="008C67A3">
      <w:pPr>
        <w:pStyle w:val="EX"/>
      </w:pPr>
      <w:r>
        <w:t>R</w:t>
      </w:r>
      <w:r>
        <w:rPr>
          <w:rFonts w:eastAsia="宋体"/>
          <w:lang w:val="en-US" w:eastAsia="zh-CN"/>
        </w:rPr>
        <w:t>WS-21</w:t>
      </w:r>
      <w:r>
        <w:rPr>
          <w:rFonts w:eastAsia="宋体" w:hint="eastAsia"/>
          <w:lang w:val="en-US" w:eastAsia="zh-CN"/>
        </w:rPr>
        <w:t xml:space="preserve">022 </w:t>
      </w:r>
      <w:r>
        <w:rPr>
          <w:rFonts w:hint="eastAsia"/>
        </w:rPr>
        <w:t>Dedicated CUs for Network Slicing</w:t>
      </w:r>
      <w:r>
        <w:rPr>
          <w:rFonts w:eastAsia="宋体" w:hint="eastAsia"/>
          <w:lang w:val="en-US" w:eastAsia="zh-CN"/>
        </w:rPr>
        <w:t xml:space="preserve"> Qualcomm</w:t>
      </w:r>
      <w:bookmarkEnd w:id="2"/>
    </w:p>
    <w:p w:rsidR="00027808" w:rsidRDefault="008C67A3">
      <w:pPr>
        <w:pStyle w:val="EX"/>
      </w:pPr>
      <w:r>
        <w:rPr>
          <w:rFonts w:hint="eastAsia"/>
        </w:rPr>
        <w:t>RAN93e-R18Prep-16__Additional_RAN1_2_3_candidate_topics_Set_3</w:t>
      </w:r>
      <w:r>
        <w:rPr>
          <w:rFonts w:eastAsia="宋体" w:hint="eastAsia"/>
          <w:lang w:val="en-US" w:eastAsia="zh-CN"/>
        </w:rPr>
        <w:t xml:space="preserve">, </w:t>
      </w:r>
      <w:proofErr w:type="spellStart"/>
      <w:r>
        <w:rPr>
          <w:rFonts w:eastAsia="宋体" w:hint="eastAsia"/>
          <w:lang w:val="en-US" w:eastAsia="zh-CN"/>
        </w:rPr>
        <w:t>Mediateck</w:t>
      </w:r>
      <w:proofErr w:type="spellEnd"/>
      <w:r>
        <w:rPr>
          <w:rFonts w:eastAsia="宋体" w:hint="eastAsia"/>
          <w:lang w:val="en-US" w:eastAsia="zh-CN"/>
        </w:rPr>
        <w:t xml:space="preserve"> </w:t>
      </w:r>
      <w:bookmarkEnd w:id="0"/>
    </w:p>
    <w:sectPr w:rsidR="00027808">
      <w:headerReference w:type="default" r:id="rId11"/>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7A3" w:rsidRDefault="008C67A3">
      <w:pPr>
        <w:spacing w:after="0"/>
      </w:pPr>
      <w:r>
        <w:separator/>
      </w:r>
    </w:p>
  </w:endnote>
  <w:endnote w:type="continuationSeparator" w:id="0">
    <w:p w:rsidR="008C67A3" w:rsidRDefault="008C67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7A3" w:rsidRDefault="008C67A3">
      <w:pPr>
        <w:spacing w:after="0"/>
      </w:pPr>
      <w:r>
        <w:separator/>
      </w:r>
    </w:p>
  </w:footnote>
  <w:footnote w:type="continuationSeparator" w:id="0">
    <w:p w:rsidR="008C67A3" w:rsidRDefault="008C67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808" w:rsidRDefault="00027808">
    <w:pPr>
      <w:framePr w:h="284" w:hRule="exact" w:wrap="around" w:vAnchor="text" w:hAnchor="margin" w:xAlign="center" w:y="7"/>
      <w:rPr>
        <w:rFonts w:ascii="Arial" w:hAnsi="Arial" w:cs="Arial"/>
        <w:b/>
        <w:sz w:val="18"/>
        <w:szCs w:val="18"/>
      </w:rPr>
    </w:pPr>
  </w:p>
  <w:p w:rsidR="00027808" w:rsidRDefault="00027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7B06D0"/>
    <w:multiLevelType w:val="singleLevel"/>
    <w:tmpl w:val="097B06D0"/>
    <w:lvl w:ilvl="0">
      <w:start w:val="1"/>
      <w:numFmt w:val="bullet"/>
      <w:lvlText w:val=""/>
      <w:lvlJc w:val="left"/>
      <w:pPr>
        <w:ind w:left="42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11A"/>
    <w:rsid w:val="00027808"/>
    <w:rsid w:val="00033397"/>
    <w:rsid w:val="00040095"/>
    <w:rsid w:val="00051834"/>
    <w:rsid w:val="000528D7"/>
    <w:rsid w:val="00054A22"/>
    <w:rsid w:val="00062023"/>
    <w:rsid w:val="000655A6"/>
    <w:rsid w:val="00080512"/>
    <w:rsid w:val="00084063"/>
    <w:rsid w:val="00096B23"/>
    <w:rsid w:val="000A365D"/>
    <w:rsid w:val="000A68F3"/>
    <w:rsid w:val="000C01B9"/>
    <w:rsid w:val="000C3BA2"/>
    <w:rsid w:val="000C47C3"/>
    <w:rsid w:val="000D58AB"/>
    <w:rsid w:val="000D77DA"/>
    <w:rsid w:val="00104BC6"/>
    <w:rsid w:val="0011238F"/>
    <w:rsid w:val="00114E2C"/>
    <w:rsid w:val="0011527E"/>
    <w:rsid w:val="00130A82"/>
    <w:rsid w:val="0013212C"/>
    <w:rsid w:val="00133525"/>
    <w:rsid w:val="00172495"/>
    <w:rsid w:val="00185DAB"/>
    <w:rsid w:val="0019309A"/>
    <w:rsid w:val="001A4C42"/>
    <w:rsid w:val="001B7E68"/>
    <w:rsid w:val="001C21C3"/>
    <w:rsid w:val="001C7417"/>
    <w:rsid w:val="001D02C2"/>
    <w:rsid w:val="001E28B6"/>
    <w:rsid w:val="001E4251"/>
    <w:rsid w:val="001E680C"/>
    <w:rsid w:val="001F0C1D"/>
    <w:rsid w:val="001F1132"/>
    <w:rsid w:val="001F168B"/>
    <w:rsid w:val="002128C7"/>
    <w:rsid w:val="00222DF2"/>
    <w:rsid w:val="002347A2"/>
    <w:rsid w:val="00237BBC"/>
    <w:rsid w:val="00247926"/>
    <w:rsid w:val="002675F0"/>
    <w:rsid w:val="00271191"/>
    <w:rsid w:val="00276891"/>
    <w:rsid w:val="00276EE4"/>
    <w:rsid w:val="0028060A"/>
    <w:rsid w:val="002A497C"/>
    <w:rsid w:val="002B6339"/>
    <w:rsid w:val="002E00EE"/>
    <w:rsid w:val="002E69AD"/>
    <w:rsid w:val="00306D11"/>
    <w:rsid w:val="003103E1"/>
    <w:rsid w:val="003172DC"/>
    <w:rsid w:val="00337359"/>
    <w:rsid w:val="0034052F"/>
    <w:rsid w:val="0035462D"/>
    <w:rsid w:val="003765B8"/>
    <w:rsid w:val="003A0483"/>
    <w:rsid w:val="003C3971"/>
    <w:rsid w:val="003C7FAF"/>
    <w:rsid w:val="003E1D99"/>
    <w:rsid w:val="003E7656"/>
    <w:rsid w:val="003E7753"/>
    <w:rsid w:val="00406BD2"/>
    <w:rsid w:val="004071E3"/>
    <w:rsid w:val="00423334"/>
    <w:rsid w:val="00425ECF"/>
    <w:rsid w:val="004345EC"/>
    <w:rsid w:val="004826A9"/>
    <w:rsid w:val="004A043F"/>
    <w:rsid w:val="004C1601"/>
    <w:rsid w:val="004D3578"/>
    <w:rsid w:val="004E213A"/>
    <w:rsid w:val="004F0988"/>
    <w:rsid w:val="004F3340"/>
    <w:rsid w:val="004F3E3D"/>
    <w:rsid w:val="005225A8"/>
    <w:rsid w:val="0053160D"/>
    <w:rsid w:val="0053388B"/>
    <w:rsid w:val="00535773"/>
    <w:rsid w:val="00543E6C"/>
    <w:rsid w:val="00565087"/>
    <w:rsid w:val="00572E14"/>
    <w:rsid w:val="00591B63"/>
    <w:rsid w:val="005973BE"/>
    <w:rsid w:val="005A27D7"/>
    <w:rsid w:val="005A5986"/>
    <w:rsid w:val="005C2607"/>
    <w:rsid w:val="005D2E01"/>
    <w:rsid w:val="005D7526"/>
    <w:rsid w:val="005E69AE"/>
    <w:rsid w:val="00602AEA"/>
    <w:rsid w:val="0060338F"/>
    <w:rsid w:val="00607E3C"/>
    <w:rsid w:val="00614FDF"/>
    <w:rsid w:val="006246A7"/>
    <w:rsid w:val="0062595A"/>
    <w:rsid w:val="0063543D"/>
    <w:rsid w:val="00642096"/>
    <w:rsid w:val="00647114"/>
    <w:rsid w:val="006761D8"/>
    <w:rsid w:val="006A323F"/>
    <w:rsid w:val="006B30D0"/>
    <w:rsid w:val="006B5696"/>
    <w:rsid w:val="006C3D95"/>
    <w:rsid w:val="006E5C86"/>
    <w:rsid w:val="00712778"/>
    <w:rsid w:val="00713C44"/>
    <w:rsid w:val="00717B3F"/>
    <w:rsid w:val="00734A5B"/>
    <w:rsid w:val="0074026F"/>
    <w:rsid w:val="007429F6"/>
    <w:rsid w:val="00744E76"/>
    <w:rsid w:val="007475C3"/>
    <w:rsid w:val="00752198"/>
    <w:rsid w:val="00753881"/>
    <w:rsid w:val="00760E53"/>
    <w:rsid w:val="00774DA4"/>
    <w:rsid w:val="00776D5C"/>
    <w:rsid w:val="00781F0F"/>
    <w:rsid w:val="00790471"/>
    <w:rsid w:val="007A00B1"/>
    <w:rsid w:val="007B600E"/>
    <w:rsid w:val="007C2E55"/>
    <w:rsid w:val="007F0F4A"/>
    <w:rsid w:val="008028A4"/>
    <w:rsid w:val="0080654E"/>
    <w:rsid w:val="00820B25"/>
    <w:rsid w:val="00830747"/>
    <w:rsid w:val="00833188"/>
    <w:rsid w:val="008601C0"/>
    <w:rsid w:val="008768CA"/>
    <w:rsid w:val="00894EAF"/>
    <w:rsid w:val="008A3B4F"/>
    <w:rsid w:val="008C384C"/>
    <w:rsid w:val="008C67A3"/>
    <w:rsid w:val="008D21DB"/>
    <w:rsid w:val="008E2074"/>
    <w:rsid w:val="008E7986"/>
    <w:rsid w:val="008F7C43"/>
    <w:rsid w:val="0090271F"/>
    <w:rsid w:val="00902E23"/>
    <w:rsid w:val="009114D7"/>
    <w:rsid w:val="0091348E"/>
    <w:rsid w:val="00917CCB"/>
    <w:rsid w:val="009304E9"/>
    <w:rsid w:val="00942EC2"/>
    <w:rsid w:val="00990E35"/>
    <w:rsid w:val="009A34E1"/>
    <w:rsid w:val="009A4650"/>
    <w:rsid w:val="009B7B2D"/>
    <w:rsid w:val="009F37B7"/>
    <w:rsid w:val="009F5E43"/>
    <w:rsid w:val="00A10F02"/>
    <w:rsid w:val="00A164B4"/>
    <w:rsid w:val="00A26956"/>
    <w:rsid w:val="00A44C11"/>
    <w:rsid w:val="00A51F4C"/>
    <w:rsid w:val="00A52D1B"/>
    <w:rsid w:val="00A53724"/>
    <w:rsid w:val="00A73129"/>
    <w:rsid w:val="00A82346"/>
    <w:rsid w:val="00A92BA1"/>
    <w:rsid w:val="00AA5A01"/>
    <w:rsid w:val="00AC3B41"/>
    <w:rsid w:val="00AC6BC6"/>
    <w:rsid w:val="00AE3797"/>
    <w:rsid w:val="00B15449"/>
    <w:rsid w:val="00B21DA1"/>
    <w:rsid w:val="00B4625D"/>
    <w:rsid w:val="00B51BD2"/>
    <w:rsid w:val="00B55E0F"/>
    <w:rsid w:val="00B67989"/>
    <w:rsid w:val="00B93086"/>
    <w:rsid w:val="00BA16FB"/>
    <w:rsid w:val="00BA19ED"/>
    <w:rsid w:val="00BA300B"/>
    <w:rsid w:val="00BA4B8D"/>
    <w:rsid w:val="00BB7C4B"/>
    <w:rsid w:val="00BC0F7D"/>
    <w:rsid w:val="00BD4EB5"/>
    <w:rsid w:val="00BE3255"/>
    <w:rsid w:val="00BF128E"/>
    <w:rsid w:val="00BF4442"/>
    <w:rsid w:val="00C05A27"/>
    <w:rsid w:val="00C1496A"/>
    <w:rsid w:val="00C27E2F"/>
    <w:rsid w:val="00C33079"/>
    <w:rsid w:val="00C3593C"/>
    <w:rsid w:val="00C45231"/>
    <w:rsid w:val="00C72833"/>
    <w:rsid w:val="00C80F1D"/>
    <w:rsid w:val="00C93F40"/>
    <w:rsid w:val="00CA3D0C"/>
    <w:rsid w:val="00CD0D2B"/>
    <w:rsid w:val="00CD5E72"/>
    <w:rsid w:val="00CF20E3"/>
    <w:rsid w:val="00D309CC"/>
    <w:rsid w:val="00D33A77"/>
    <w:rsid w:val="00D36ED8"/>
    <w:rsid w:val="00D378D4"/>
    <w:rsid w:val="00D46431"/>
    <w:rsid w:val="00D51CD3"/>
    <w:rsid w:val="00D55467"/>
    <w:rsid w:val="00D56A52"/>
    <w:rsid w:val="00D57972"/>
    <w:rsid w:val="00D675A9"/>
    <w:rsid w:val="00D738D6"/>
    <w:rsid w:val="00D755EB"/>
    <w:rsid w:val="00D87E00"/>
    <w:rsid w:val="00D907E4"/>
    <w:rsid w:val="00D90D08"/>
    <w:rsid w:val="00D9134D"/>
    <w:rsid w:val="00D93B95"/>
    <w:rsid w:val="00D94A4B"/>
    <w:rsid w:val="00DA0655"/>
    <w:rsid w:val="00DA7A03"/>
    <w:rsid w:val="00DB1818"/>
    <w:rsid w:val="00DC309B"/>
    <w:rsid w:val="00DC4DA2"/>
    <w:rsid w:val="00DD4C17"/>
    <w:rsid w:val="00DF2B1F"/>
    <w:rsid w:val="00DF4D96"/>
    <w:rsid w:val="00DF6189"/>
    <w:rsid w:val="00DF62CD"/>
    <w:rsid w:val="00E16509"/>
    <w:rsid w:val="00E16DCF"/>
    <w:rsid w:val="00E44582"/>
    <w:rsid w:val="00E52814"/>
    <w:rsid w:val="00E52AD0"/>
    <w:rsid w:val="00E63A77"/>
    <w:rsid w:val="00E72324"/>
    <w:rsid w:val="00E72ABE"/>
    <w:rsid w:val="00E77645"/>
    <w:rsid w:val="00E8614A"/>
    <w:rsid w:val="00EA5EAF"/>
    <w:rsid w:val="00EA606C"/>
    <w:rsid w:val="00EC4A25"/>
    <w:rsid w:val="00EE5AA7"/>
    <w:rsid w:val="00EF5F28"/>
    <w:rsid w:val="00F025A2"/>
    <w:rsid w:val="00F04712"/>
    <w:rsid w:val="00F21311"/>
    <w:rsid w:val="00F22EC7"/>
    <w:rsid w:val="00F325C8"/>
    <w:rsid w:val="00F55949"/>
    <w:rsid w:val="00F62AEB"/>
    <w:rsid w:val="00F653B8"/>
    <w:rsid w:val="00F70647"/>
    <w:rsid w:val="00F74A5C"/>
    <w:rsid w:val="00FA1266"/>
    <w:rsid w:val="00FC1192"/>
    <w:rsid w:val="00FC6428"/>
    <w:rsid w:val="06576D35"/>
    <w:rsid w:val="067B4D2C"/>
    <w:rsid w:val="07111814"/>
    <w:rsid w:val="0D656FC3"/>
    <w:rsid w:val="10E84CA7"/>
    <w:rsid w:val="19230406"/>
    <w:rsid w:val="19974B8F"/>
    <w:rsid w:val="223742FB"/>
    <w:rsid w:val="24800731"/>
    <w:rsid w:val="264C7EDC"/>
    <w:rsid w:val="279319A6"/>
    <w:rsid w:val="2A566D6D"/>
    <w:rsid w:val="305F780B"/>
    <w:rsid w:val="316A2735"/>
    <w:rsid w:val="345B5E55"/>
    <w:rsid w:val="3522627A"/>
    <w:rsid w:val="366429FE"/>
    <w:rsid w:val="3A675E28"/>
    <w:rsid w:val="3E48318C"/>
    <w:rsid w:val="3EF9430F"/>
    <w:rsid w:val="3F0100BE"/>
    <w:rsid w:val="40151DC2"/>
    <w:rsid w:val="40C33138"/>
    <w:rsid w:val="434A277A"/>
    <w:rsid w:val="43F54422"/>
    <w:rsid w:val="477D08B9"/>
    <w:rsid w:val="4B75275E"/>
    <w:rsid w:val="4E837EF7"/>
    <w:rsid w:val="51F16550"/>
    <w:rsid w:val="52BF40CD"/>
    <w:rsid w:val="53733E0E"/>
    <w:rsid w:val="54346E7B"/>
    <w:rsid w:val="54751AF8"/>
    <w:rsid w:val="58461C99"/>
    <w:rsid w:val="5B076AEE"/>
    <w:rsid w:val="5BD95FD9"/>
    <w:rsid w:val="5DB93F43"/>
    <w:rsid w:val="5E6F1FA6"/>
    <w:rsid w:val="5F427B0F"/>
    <w:rsid w:val="609907E5"/>
    <w:rsid w:val="61D75CA3"/>
    <w:rsid w:val="61EE0BD2"/>
    <w:rsid w:val="66212BD3"/>
    <w:rsid w:val="69BD51D3"/>
    <w:rsid w:val="723F7212"/>
    <w:rsid w:val="7AAB2F29"/>
    <w:rsid w:val="7D6916B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071C31D-8AE4-4D6C-9456-1718F37A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semiHidden="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next w:val="a"/>
    <w:semiHidden/>
    <w:qFormat/>
    <w:pPr>
      <w:ind w:left="800"/>
    </w:pPr>
  </w:style>
  <w:style w:type="paragraph" w:styleId="40">
    <w:name w:val="toc 4"/>
    <w:basedOn w:val="30"/>
    <w:next w:val="a"/>
    <w:semiHidden/>
    <w:qFormat/>
    <w:pPr>
      <w:ind w:left="600"/>
    </w:pPr>
  </w:style>
  <w:style w:type="paragraph" w:styleId="30">
    <w:name w:val="toc 3"/>
    <w:basedOn w:val="20"/>
    <w:next w:val="a"/>
    <w:semiHidden/>
    <w:pPr>
      <w:spacing w:before="0"/>
      <w:ind w:left="400"/>
    </w:pPr>
    <w:rPr>
      <w:i w:val="0"/>
      <w:iCs w:val="0"/>
    </w:rPr>
  </w:style>
  <w:style w:type="paragraph" w:styleId="20">
    <w:name w:val="toc 2"/>
    <w:basedOn w:val="10"/>
    <w:next w:val="a"/>
    <w:uiPriority w:val="39"/>
    <w:pPr>
      <w:spacing w:before="120" w:after="0"/>
      <w:ind w:left="200"/>
    </w:pPr>
    <w:rPr>
      <w:b w:val="0"/>
      <w:bCs w:val="0"/>
      <w:i/>
      <w:iCs/>
    </w:rPr>
  </w:style>
  <w:style w:type="paragraph" w:styleId="10">
    <w:name w:val="toc 1"/>
    <w:basedOn w:val="Proposal"/>
    <w:next w:val="a"/>
    <w:uiPriority w:val="39"/>
    <w:qFormat/>
    <w:rPr>
      <w:bCs/>
    </w:rPr>
  </w:style>
  <w:style w:type="paragraph" w:customStyle="1" w:styleId="Proposal">
    <w:name w:val="Proposal"/>
    <w:basedOn w:val="a"/>
    <w:qFormat/>
    <w:pPr>
      <w:tabs>
        <w:tab w:val="left" w:pos="1701"/>
      </w:tabs>
      <w:ind w:left="1701" w:hanging="1701"/>
    </w:pPr>
    <w:rPr>
      <w:b/>
    </w:rPr>
  </w:style>
  <w:style w:type="paragraph" w:styleId="80">
    <w:name w:val="toc 8"/>
    <w:basedOn w:val="10"/>
    <w:next w:val="a"/>
    <w:uiPriority w:val="39"/>
    <w:qFormat/>
    <w:pPr>
      <w:spacing w:after="0"/>
      <w:ind w:left="1400"/>
    </w:pPr>
    <w:rPr>
      <w:b w:val="0"/>
      <w:bCs w:val="0"/>
    </w:rPr>
  </w:style>
  <w:style w:type="paragraph" w:styleId="a3">
    <w:name w:val="Balloon Text"/>
    <w:basedOn w:val="a"/>
    <w:link w:val="Char"/>
    <w:qFormat/>
    <w:pPr>
      <w:spacing w:after="0"/>
    </w:pPr>
    <w:rPr>
      <w:rFonts w:ascii="Segoe UI" w:hAnsi="Segoe UI" w:cs="Segoe UI"/>
      <w:sz w:val="18"/>
      <w:szCs w:val="18"/>
    </w:rPr>
  </w:style>
  <w:style w:type="paragraph" w:styleId="a4">
    <w:name w:val="footer"/>
    <w:basedOn w:val="a5"/>
    <w:qFormat/>
    <w:pPr>
      <w:jc w:val="center"/>
    </w:pPr>
    <w:rPr>
      <w:i/>
    </w:rPr>
  </w:style>
  <w:style w:type="paragraph" w:styleId="a5">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pPr>
      <w:ind w:left="1600"/>
    </w:pPr>
  </w:style>
  <w:style w:type="paragraph" w:styleId="a6">
    <w:name w:val="Normal (Web)"/>
    <w:basedOn w:val="a"/>
    <w:pPr>
      <w:spacing w:beforeAutospacing="1" w:after="0" w:afterAutospacing="1"/>
    </w:pPr>
    <w:rPr>
      <w:sz w:val="24"/>
      <w:lang w:val="en-US" w:eastAsia="zh-CN"/>
    </w:rPr>
  </w:style>
  <w:style w:type="table" w:styleId="a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
    <w:name w:val="批注框文本 Char"/>
    <w:link w:val="a3"/>
    <w:rPr>
      <w:rFonts w:ascii="Segoe UI" w:hAnsi="Segoe UI" w:cs="Segoe UI"/>
      <w:sz w:val="18"/>
      <w:szCs w:val="18"/>
      <w:lang w:eastAsia="en-US"/>
    </w:r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CH">
    <w:name w:val="CH"/>
    <w:basedOn w:val="a"/>
    <w:pPr>
      <w:tabs>
        <w:tab w:val="left" w:pos="2268"/>
        <w:tab w:val="right" w:pos="7920"/>
        <w:tab w:val="right" w:pos="9639"/>
      </w:tabs>
      <w:spacing w:after="0"/>
    </w:pPr>
    <w:rPr>
      <w:rFonts w:ascii="Arial" w:hAnsi="Arial" w:cs="Arial"/>
      <w:b/>
      <w:sz w:val="24"/>
    </w:rPr>
  </w:style>
  <w:style w:type="paragraph" w:customStyle="1" w:styleId="11">
    <w:name w:val="修订1"/>
    <w:hidden/>
    <w:uiPriority w:val="99"/>
    <w:semiHidden/>
    <w:qFormat/>
    <w:rPr>
      <w:rFonts w:eastAsia="Times New Roman"/>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C:/Program%20Files%20(x86)/zMail/app/zMail/WebContent/pcWeb/Scripts/MailControls/ReadPanelIframe/javascript:void(0);"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F45E30-1BC3-46E5-BC26-BD7E9B154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1326</Words>
  <Characters>7562</Characters>
  <Application>Microsoft Office Word</Application>
  <DocSecurity>0</DocSecurity>
  <Lines>63</Lines>
  <Paragraphs>17</Paragraphs>
  <ScaleCrop>false</ScaleCrop>
  <Company>ZTE</Company>
  <LinksUpToDate>false</LinksUpToDate>
  <CharactersWithSpaces>8871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li.dapeng@zte.com.cn</dc:creator>
  <cp:lastModifiedBy>ZTE</cp:lastModifiedBy>
  <cp:revision>23</cp:revision>
  <cp:lastPrinted>2019-02-25T14:05:00Z</cp:lastPrinted>
  <dcterms:created xsi:type="dcterms:W3CDTF">2021-06-03T06:28:00Z</dcterms:created>
  <dcterms:modified xsi:type="dcterms:W3CDTF">2021-09-06T20:40:00Z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